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8181D" w:rsidRDefault="0068181D">
      <w:pPr>
        <w:pStyle w:val="Default"/>
        <w:jc w:val="right"/>
      </w:pPr>
      <w:r>
        <w:rPr>
          <w:rFonts w:eastAsia="Garamond"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0pt;margin-top:-42pt;width:222.7pt;height:261.7pt;z-index:251657728;mso-wrap-distance-left:9.05pt;mso-wrap-distance-right:9.05pt" stroked="f">
            <v:fill color2="black"/>
            <v:textbox inset="7.25pt,3.65pt,7.25pt,3.65pt">
              <w:txbxContent>
                <w:tbl>
                  <w:tblPr>
                    <w:tblW w:w="0" w:type="auto"/>
                    <w:tblInd w:w="-459" w:type="dxa"/>
                    <w:tblLayout w:type="fixed"/>
                    <w:tblLook w:val="0000"/>
                  </w:tblPr>
                  <w:tblGrid>
                    <w:gridCol w:w="4663"/>
                  </w:tblGrid>
                  <w:tr w:rsidR="0068181D">
                    <w:trPr>
                      <w:trHeight w:val="891"/>
                    </w:trPr>
                    <w:tc>
                      <w:tcPr>
                        <w:tcW w:w="4663" w:type="dxa"/>
                        <w:shd w:val="clear" w:color="auto" w:fill="auto"/>
                      </w:tcPr>
                      <w:p w:rsidR="0068181D" w:rsidRDefault="0068181D">
                        <w:pPr>
                          <w:jc w:val="center"/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n-US" w:eastAsia="en-US"/>
                          </w:rPr>
                        </w:pPr>
                        <w:r>
                          <w:rPr>
                            <w:lang w:val="en-US" w:eastAsia="el-GR"/>
                          </w:rPr>
                          <w:t xml:space="preserve">        </w:t>
                        </w:r>
                        <w:r w:rsidR="00731E04">
                          <w:rPr>
                            <w:b/>
                            <w:noProof/>
                            <w:lang w:eastAsia="el-GR"/>
                          </w:rPr>
                          <w:drawing>
                            <wp:inline distT="0" distB="0" distL="0" distR="0">
                              <wp:extent cx="495300" cy="485775"/>
                              <wp:effectExtent l="19050" t="0" r="0" b="0"/>
                              <wp:docPr id="1" name="Εικόνα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 l="-96" t="-101" r="-96" b="-101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95300" cy="4857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8181D" w:rsidRDefault="0068181D">
                        <w:pPr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n-US" w:eastAsia="en-US"/>
                          </w:rPr>
                        </w:pPr>
                      </w:p>
                    </w:tc>
                  </w:tr>
                  <w:tr w:rsidR="0068181D">
                    <w:trPr>
                      <w:trHeight w:val="280"/>
                    </w:trPr>
                    <w:tc>
                      <w:tcPr>
                        <w:tcW w:w="4663" w:type="dxa"/>
                        <w:shd w:val="clear" w:color="auto" w:fill="auto"/>
                      </w:tcPr>
                      <w:p w:rsidR="0068181D" w:rsidRDefault="0068181D">
                        <w:pPr>
                          <w:jc w:val="center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n-US"/>
                          </w:rPr>
                          <w:t xml:space="preserve">          </w:t>
                        </w: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ΕΛΛΗΝΙΚΗ ΔΗΜΟΚΡΑΤΙΑ</w:t>
                        </w:r>
                      </w:p>
                    </w:tc>
                  </w:tr>
                  <w:tr w:rsidR="0068181D">
                    <w:trPr>
                      <w:trHeight w:val="1079"/>
                    </w:trPr>
                    <w:tc>
                      <w:tcPr>
                        <w:tcW w:w="4663" w:type="dxa"/>
                        <w:shd w:val="clear" w:color="auto" w:fill="auto"/>
                      </w:tcPr>
                      <w:p w:rsidR="0068181D" w:rsidRDefault="0068181D">
                        <w:pPr>
                          <w:jc w:val="center"/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ΥΠΟΥΡΓΕΙΟ  ΠΑΙΔΕΙΑΣ ΚΑΙ ΘΡΗΣΚΕΥΜΑΤΩΝ</w:t>
                        </w:r>
                      </w:p>
                    </w:tc>
                  </w:tr>
                  <w:tr w:rsidR="0068181D">
                    <w:trPr>
                      <w:trHeight w:val="234"/>
                    </w:trPr>
                    <w:tc>
                      <w:tcPr>
                        <w:tcW w:w="4663" w:type="dxa"/>
                        <w:shd w:val="clear" w:color="auto" w:fill="auto"/>
                      </w:tcPr>
                      <w:p w:rsidR="0068181D" w:rsidRDefault="0068181D"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 xml:space="preserve">                         </w:t>
                        </w:r>
                        <w: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ΠΕΡΙΦΕΡΕΙΑΚΗ   ΔΙΕΥΘΥΝΣΗ  ΠΕ. &amp;ΔΕ.</w:t>
                        </w:r>
                      </w:p>
                    </w:tc>
                  </w:tr>
                  <w:tr w:rsidR="0068181D">
                    <w:trPr>
                      <w:trHeight w:val="219"/>
                    </w:trPr>
                    <w:tc>
                      <w:tcPr>
                        <w:tcW w:w="4663" w:type="dxa"/>
                        <w:shd w:val="clear" w:color="auto" w:fill="auto"/>
                      </w:tcPr>
                      <w:p w:rsidR="0068181D" w:rsidRDefault="0068181D">
                        <w:pPr>
                          <w:jc w:val="center"/>
                        </w:pPr>
                        <w: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ΕΚΠΑΙΔΕΥΣΗΣ  ΠΕΛΟΠΟΝΝΗΣΟΥ</w:t>
                        </w:r>
                      </w:p>
                    </w:tc>
                  </w:tr>
                  <w:tr w:rsidR="0068181D">
                    <w:trPr>
                      <w:trHeight w:val="499"/>
                    </w:trPr>
                    <w:tc>
                      <w:tcPr>
                        <w:tcW w:w="4663" w:type="dxa"/>
                        <w:shd w:val="clear" w:color="auto" w:fill="auto"/>
                      </w:tcPr>
                      <w:p w:rsidR="0068181D" w:rsidRDefault="0068181D">
                        <w:pPr>
                          <w:jc w:val="center"/>
                        </w:pPr>
                        <w:r>
                          <w:rPr>
                            <w:rFonts w:ascii="Calibri" w:eastAsia="Calibri" w:hAnsi="Calibri" w:cs="Calibri"/>
                            <w:bCs/>
                            <w:sz w:val="18"/>
                            <w:szCs w:val="18"/>
                          </w:rPr>
                          <w:t xml:space="preserve">    </w:t>
                        </w:r>
                        <w:r>
                          <w:rPr>
                            <w:rFonts w:ascii="Calibri" w:hAnsi="Calibri" w:cs="Calibri"/>
                            <w:bCs/>
                            <w:sz w:val="18"/>
                            <w:szCs w:val="18"/>
                          </w:rPr>
                          <w:t>Δ/ΝΣΗ Δ/ΘΜΙΑΣ ΕΚΠ/ΣΗΣ ΑΡΚΑΔΙΑΣ</w:t>
                        </w:r>
                      </w:p>
                      <w:p w:rsidR="0068181D" w:rsidRDefault="0068181D">
                        <w:pPr>
                          <w:spacing w:line="276" w:lineRule="auto"/>
                          <w:jc w:val="center"/>
                        </w:pPr>
                        <w:r>
                          <w:rPr>
                            <w:rFonts w:ascii="Calibri" w:hAnsi="Calibri" w:cs="Calibri"/>
                            <w:bCs/>
                            <w:sz w:val="18"/>
                            <w:szCs w:val="18"/>
                            <w:lang w:val="en-US"/>
                          </w:rPr>
                          <w:t>-----</w:t>
                        </w:r>
                      </w:p>
                    </w:tc>
                  </w:tr>
                </w:tbl>
                <w:p w:rsidR="0068181D" w:rsidRDefault="0068181D">
                  <w:pPr>
                    <w:pStyle w:val="1"/>
                  </w:pPr>
                  <w:r>
                    <w:rPr>
                      <w:rFonts w:ascii="Calibri" w:eastAsia="Calibri" w:hAnsi="Calibri" w:cs="Calibri"/>
                      <w:b w:val="0"/>
                      <w:sz w:val="22"/>
                      <w:szCs w:val="22"/>
                      <w:u w:val="none"/>
                      <w:lang w:val="en-US"/>
                    </w:rPr>
                    <w:t xml:space="preserve"> </w:t>
                  </w:r>
                  <w:r>
                    <w:rPr>
                      <w:rFonts w:ascii="Calibri" w:hAnsi="Calibri" w:cs="Calibri"/>
                      <w:b w:val="0"/>
                      <w:sz w:val="22"/>
                      <w:szCs w:val="22"/>
                      <w:u w:val="none"/>
                      <w:lang w:val="en-US"/>
                    </w:rPr>
                    <w:t>1</w:t>
                  </w:r>
                  <w:r>
                    <w:rPr>
                      <w:rFonts w:ascii="Calibri" w:hAnsi="Calibri" w:cs="Calibri"/>
                      <w:b w:val="0"/>
                      <w:sz w:val="22"/>
                      <w:szCs w:val="22"/>
                      <w:u w:val="none"/>
                      <w:vertAlign w:val="superscript"/>
                      <w:lang w:val="en-US"/>
                    </w:rPr>
                    <w:t xml:space="preserve">o </w:t>
                  </w:r>
                  <w:r>
                    <w:rPr>
                      <w:rFonts w:ascii="Calibri" w:hAnsi="Calibri" w:cs="Calibri"/>
                      <w:b w:val="0"/>
                      <w:sz w:val="22"/>
                      <w:szCs w:val="22"/>
                      <w:u w:val="none"/>
                    </w:rPr>
                    <w:t>ΓΕΝΙΚΟ ΛΥΚΕΙΟ ΤΡΙΠΟΛΗΣ</w:t>
                  </w:r>
                </w:p>
                <w:p w:rsidR="0068181D" w:rsidRDefault="0068181D">
                  <w:pPr>
                    <w:pStyle w:val="2"/>
                  </w:pPr>
                  <w:r>
                    <w:rPr>
                      <w:rFonts w:ascii="Calibri" w:hAnsi="Calibri" w:cs="Calibri"/>
                      <w:b w:val="0"/>
                      <w:sz w:val="18"/>
                      <w:szCs w:val="18"/>
                    </w:rPr>
                    <w:t>Διεύθυνση             :  22100 ΤΡΙΠΟΛΗ</w:t>
                  </w:r>
                </w:p>
                <w:p w:rsidR="0068181D" w:rsidRDefault="0068181D">
                  <w:r>
                    <w:rPr>
                      <w:rFonts w:ascii="Calibri" w:hAnsi="Calibri" w:cs="Calibri"/>
                      <w:sz w:val="18"/>
                      <w:szCs w:val="18"/>
                    </w:rPr>
                    <w:t>Τηλέφωνο              : 2710-225969</w:t>
                  </w:r>
                </w:p>
                <w:p w:rsidR="0068181D" w:rsidRDefault="0068181D">
                  <w:r>
                    <w:rPr>
                      <w:rFonts w:ascii="Calibri" w:hAnsi="Calibri" w:cs="Calibri"/>
                      <w:sz w:val="18"/>
                      <w:szCs w:val="18"/>
                    </w:rPr>
                    <w:t>Τηλεομοιοτυπία   : 2710-225969</w:t>
                  </w:r>
                </w:p>
                <w:p w:rsidR="0068181D" w:rsidRDefault="0068181D"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Ηλεκτ.ταχυδρομ   : </w:t>
                  </w:r>
                  <w:r>
                    <w:rPr>
                      <w:rFonts w:ascii="Calibri" w:hAnsi="Calibri" w:cs="Calibri"/>
                      <w:sz w:val="18"/>
                      <w:szCs w:val="18"/>
                      <w:lang w:val="en-US"/>
                    </w:rPr>
                    <w:t>mail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@1</w:t>
                  </w:r>
                  <w:r>
                    <w:rPr>
                      <w:rFonts w:ascii="Calibri" w:hAnsi="Calibri" w:cs="Calibri"/>
                      <w:sz w:val="18"/>
                      <w:szCs w:val="18"/>
                      <w:lang w:val="en-US"/>
                    </w:rPr>
                    <w:t>lyk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-</w:t>
                  </w:r>
                  <w:r>
                    <w:rPr>
                      <w:rFonts w:ascii="Calibri" w:hAnsi="Calibri" w:cs="Calibri"/>
                      <w:sz w:val="18"/>
                      <w:szCs w:val="18"/>
                      <w:lang w:val="en-US"/>
                    </w:rPr>
                    <w:t>trip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.</w:t>
                  </w:r>
                  <w:r>
                    <w:rPr>
                      <w:rFonts w:ascii="Calibri" w:hAnsi="Calibri" w:cs="Calibri"/>
                      <w:sz w:val="18"/>
                      <w:szCs w:val="18"/>
                      <w:lang w:val="en-US"/>
                    </w:rPr>
                    <w:t>ark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.</w:t>
                  </w:r>
                  <w:r>
                    <w:rPr>
                      <w:rFonts w:ascii="Calibri" w:hAnsi="Calibri" w:cs="Calibri"/>
                      <w:sz w:val="18"/>
                      <w:szCs w:val="18"/>
                      <w:lang w:val="en-US"/>
                    </w:rPr>
                    <w:t>sch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.</w:t>
                  </w:r>
                  <w:r>
                    <w:rPr>
                      <w:rFonts w:ascii="Calibri" w:hAnsi="Calibri" w:cs="Calibri"/>
                      <w:sz w:val="18"/>
                      <w:szCs w:val="18"/>
                      <w:lang w:val="en-US"/>
                    </w:rPr>
                    <w:t>gr</w:t>
                  </w:r>
                </w:p>
                <w:p w:rsidR="0068181D" w:rsidRDefault="0068181D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68181D" w:rsidRDefault="0068181D">
                  <w:pPr>
                    <w:rPr>
                      <w:sz w:val="18"/>
                      <w:szCs w:val="18"/>
                    </w:rPr>
                  </w:pPr>
                </w:p>
                <w:p w:rsidR="0068181D" w:rsidRDefault="0068181D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eastAsia="Garamond"/>
          <w:sz w:val="26"/>
          <w:szCs w:val="26"/>
        </w:rPr>
        <w:t xml:space="preserve">     </w:t>
      </w:r>
      <w:r>
        <w:rPr>
          <w:sz w:val="26"/>
          <w:szCs w:val="26"/>
        </w:rPr>
        <w:t>Σχ.έτος: 2019-2020</w:t>
      </w:r>
    </w:p>
    <w:p w:rsidR="0068181D" w:rsidRDefault="0068181D">
      <w:pPr>
        <w:pStyle w:val="Default"/>
        <w:jc w:val="center"/>
      </w:pPr>
      <w:r>
        <w:rPr>
          <w:rFonts w:eastAsia="Garamond"/>
          <w:sz w:val="26"/>
          <w:szCs w:val="26"/>
        </w:rPr>
        <w:t xml:space="preserve">                                                                      </w:t>
      </w:r>
      <w:r>
        <w:rPr>
          <w:rFonts w:eastAsia="Garamond"/>
          <w:sz w:val="22"/>
          <w:szCs w:val="22"/>
        </w:rPr>
        <w:t xml:space="preserve">                       </w:t>
      </w:r>
      <w:r>
        <w:rPr>
          <w:sz w:val="22"/>
          <w:szCs w:val="22"/>
        </w:rPr>
        <w:t xml:space="preserve">Αρ. Πρωτ: </w:t>
      </w:r>
      <w:r w:rsidR="005C4DAF">
        <w:rPr>
          <w:sz w:val="22"/>
          <w:szCs w:val="22"/>
        </w:rPr>
        <w:t>77/14-2-2020</w:t>
      </w:r>
      <w:r>
        <w:rPr>
          <w:sz w:val="26"/>
          <w:szCs w:val="26"/>
        </w:rPr>
        <w:t xml:space="preserve"> </w:t>
      </w:r>
    </w:p>
    <w:p w:rsidR="0068181D" w:rsidRDefault="0068181D">
      <w:pPr>
        <w:pStyle w:val="Default"/>
        <w:jc w:val="both"/>
        <w:rPr>
          <w:sz w:val="26"/>
          <w:szCs w:val="26"/>
        </w:rPr>
      </w:pPr>
    </w:p>
    <w:p w:rsidR="0068181D" w:rsidRDefault="0068181D">
      <w:pPr>
        <w:pStyle w:val="Default"/>
        <w:jc w:val="both"/>
        <w:rPr>
          <w:sz w:val="26"/>
          <w:szCs w:val="26"/>
        </w:rPr>
      </w:pPr>
    </w:p>
    <w:p w:rsidR="0068181D" w:rsidRDefault="0068181D">
      <w:pPr>
        <w:pStyle w:val="Default"/>
        <w:jc w:val="both"/>
        <w:rPr>
          <w:sz w:val="26"/>
          <w:szCs w:val="26"/>
        </w:rPr>
      </w:pPr>
    </w:p>
    <w:p w:rsidR="0068181D" w:rsidRDefault="0068181D">
      <w:pPr>
        <w:pStyle w:val="Default"/>
        <w:jc w:val="both"/>
        <w:rPr>
          <w:sz w:val="26"/>
          <w:szCs w:val="26"/>
        </w:rPr>
      </w:pPr>
    </w:p>
    <w:p w:rsidR="0068181D" w:rsidRDefault="0068181D">
      <w:pPr>
        <w:pStyle w:val="Default"/>
        <w:jc w:val="both"/>
        <w:rPr>
          <w:sz w:val="26"/>
          <w:szCs w:val="26"/>
        </w:rPr>
      </w:pPr>
    </w:p>
    <w:p w:rsidR="0068181D" w:rsidRDefault="0068181D">
      <w:pPr>
        <w:pStyle w:val="Default"/>
        <w:jc w:val="both"/>
        <w:rPr>
          <w:sz w:val="26"/>
          <w:szCs w:val="26"/>
        </w:rPr>
      </w:pPr>
    </w:p>
    <w:p w:rsidR="0068181D" w:rsidRDefault="0068181D">
      <w:pPr>
        <w:pStyle w:val="Default"/>
        <w:jc w:val="both"/>
        <w:rPr>
          <w:sz w:val="26"/>
          <w:szCs w:val="26"/>
        </w:rPr>
      </w:pPr>
    </w:p>
    <w:p w:rsidR="0068181D" w:rsidRDefault="0068181D">
      <w:pPr>
        <w:pStyle w:val="Default"/>
        <w:jc w:val="both"/>
        <w:rPr>
          <w:sz w:val="26"/>
          <w:szCs w:val="26"/>
        </w:rPr>
      </w:pPr>
    </w:p>
    <w:p w:rsidR="0068181D" w:rsidRDefault="0068181D">
      <w:pPr>
        <w:pStyle w:val="Default"/>
        <w:jc w:val="both"/>
        <w:rPr>
          <w:sz w:val="26"/>
          <w:szCs w:val="26"/>
        </w:rPr>
      </w:pPr>
    </w:p>
    <w:p w:rsidR="0068181D" w:rsidRDefault="0068181D">
      <w:pPr>
        <w:pStyle w:val="Default"/>
        <w:jc w:val="both"/>
        <w:rPr>
          <w:sz w:val="26"/>
          <w:szCs w:val="26"/>
        </w:rPr>
      </w:pPr>
    </w:p>
    <w:p w:rsidR="0068181D" w:rsidRDefault="0068181D">
      <w:pPr>
        <w:pStyle w:val="Default"/>
        <w:jc w:val="both"/>
        <w:rPr>
          <w:sz w:val="26"/>
          <w:szCs w:val="26"/>
        </w:rPr>
      </w:pPr>
    </w:p>
    <w:p w:rsidR="0068181D" w:rsidRDefault="0068181D">
      <w:pPr>
        <w:pStyle w:val="Default"/>
        <w:rPr>
          <w:rFonts w:ascii="Arial" w:hAnsi="Arial" w:cs="Arial"/>
          <w:b/>
          <w:bCs/>
          <w:sz w:val="26"/>
          <w:szCs w:val="26"/>
        </w:rPr>
      </w:pPr>
    </w:p>
    <w:p w:rsidR="0068181D" w:rsidRDefault="0068181D">
      <w:pPr>
        <w:pStyle w:val="Default"/>
        <w:jc w:val="center"/>
        <w:rPr>
          <w:rFonts w:ascii="Arial" w:hAnsi="Arial" w:cs="Arial"/>
          <w:b/>
          <w:bCs/>
          <w:sz w:val="26"/>
          <w:szCs w:val="26"/>
        </w:rPr>
      </w:pPr>
    </w:p>
    <w:p w:rsidR="0068181D" w:rsidRDefault="0068181D">
      <w:pPr>
        <w:pStyle w:val="Default"/>
        <w:jc w:val="center"/>
      </w:pPr>
      <w:r>
        <w:rPr>
          <w:rFonts w:ascii="Arial" w:hAnsi="Arial" w:cs="Arial"/>
          <w:b/>
          <w:bCs/>
          <w:sz w:val="26"/>
          <w:szCs w:val="26"/>
        </w:rPr>
        <w:t>ΠΡΟΚΗΡΥΞΗ ΕΚΔΡΟΜ</w:t>
      </w:r>
      <w:r>
        <w:rPr>
          <w:rFonts w:ascii="Arial" w:hAnsi="Arial" w:cs="Arial"/>
          <w:b/>
          <w:bCs/>
          <w:sz w:val="26"/>
          <w:szCs w:val="26"/>
          <w:lang w:val="en-US"/>
        </w:rPr>
        <w:t>H</w:t>
      </w:r>
      <w:r>
        <w:rPr>
          <w:rFonts w:ascii="Arial" w:hAnsi="Arial" w:cs="Arial"/>
          <w:b/>
          <w:bCs/>
          <w:sz w:val="26"/>
          <w:szCs w:val="26"/>
        </w:rPr>
        <w:t>Σ</w:t>
      </w:r>
      <w:r w:rsidR="001A31D0">
        <w:rPr>
          <w:rFonts w:ascii="Arial" w:hAnsi="Arial" w:cs="Arial"/>
          <w:b/>
          <w:bCs/>
          <w:sz w:val="26"/>
          <w:szCs w:val="26"/>
        </w:rPr>
        <w:t>/ΕΚΠ</w:t>
      </w:r>
      <w:r w:rsidR="003145FA">
        <w:rPr>
          <w:rFonts w:ascii="Arial" w:hAnsi="Arial" w:cs="Arial"/>
          <w:b/>
          <w:bCs/>
          <w:sz w:val="26"/>
          <w:szCs w:val="26"/>
        </w:rPr>
        <w:t>ΑΙΔΕΥΤΙΚΗΣ ΕΠΙΣΚΕΨΗΣ</w:t>
      </w:r>
    </w:p>
    <w:p w:rsidR="0068181D" w:rsidRDefault="0068181D">
      <w:pPr>
        <w:pStyle w:val="Default"/>
        <w:jc w:val="center"/>
        <w:rPr>
          <w:rFonts w:ascii="Arial" w:hAnsi="Arial" w:cs="Arial"/>
          <w:b/>
          <w:bCs/>
          <w:sz w:val="26"/>
          <w:szCs w:val="26"/>
        </w:rPr>
      </w:pPr>
    </w:p>
    <w:p w:rsidR="0068181D" w:rsidRDefault="0068181D">
      <w:pPr>
        <w:pStyle w:val="Default"/>
        <w:jc w:val="center"/>
      </w:pPr>
      <w:r>
        <w:rPr>
          <w:rFonts w:ascii="Arial" w:hAnsi="Arial" w:cs="Arial"/>
          <w:b/>
          <w:bCs/>
          <w:sz w:val="26"/>
          <w:szCs w:val="26"/>
        </w:rPr>
        <w:t>ΠΡΟΣΚΛΗΣΗ ΕΚΔΗΛΩΣΗΣ ΕΝΔΙΑΦΕΡΟΝΤΟΣ</w:t>
      </w:r>
    </w:p>
    <w:p w:rsidR="0068181D" w:rsidRDefault="0068181D">
      <w:pPr>
        <w:pStyle w:val="Default"/>
        <w:jc w:val="center"/>
        <w:rPr>
          <w:rFonts w:ascii="Arial" w:hAnsi="Arial" w:cs="Arial"/>
          <w:b/>
          <w:bCs/>
          <w:sz w:val="26"/>
          <w:szCs w:val="26"/>
        </w:rPr>
      </w:pPr>
    </w:p>
    <w:p w:rsidR="0068181D" w:rsidRDefault="0068181D">
      <w:pPr>
        <w:pStyle w:val="Default"/>
        <w:ind w:firstLine="720"/>
        <w:jc w:val="both"/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Το 1ο Γενικό Λύκειο Τρίπολης προκηρύσσει διαγωνισμό στο πλαίσιο  της  33120/ΓΔ4/6-3-2017 ΦΕΚ 681 του ΥΠΕΘ (Εκδρομές - μετακινήσεις μαθητών Δημοσίων και Ιδιωτικών σχολείων), για την πραγματοποίηση </w:t>
      </w:r>
      <w:r w:rsidR="00BD7421">
        <w:rPr>
          <w:rFonts w:ascii="Times New Roman" w:hAnsi="Times New Roman" w:cs="Times New Roman"/>
          <w:b/>
          <w:color w:val="auto"/>
          <w:sz w:val="26"/>
          <w:szCs w:val="26"/>
        </w:rPr>
        <w:t>ΤΕΤΡΑΗΜΕΡΗΣ ΕΚΠ/ΚΗΣ ΕΠΙΣΚΕΨΗΣ</w:t>
      </w:r>
      <w:r w:rsidR="00BD7421">
        <w:rPr>
          <w:rFonts w:ascii="Times New Roman" w:hAnsi="Times New Roman" w:cs="Times New Roman"/>
          <w:color w:val="auto"/>
          <w:sz w:val="26"/>
          <w:szCs w:val="26"/>
        </w:rPr>
        <w:t xml:space="preserve"> της Β</w:t>
      </w:r>
      <w:r>
        <w:rPr>
          <w:rFonts w:ascii="Times New Roman" w:hAnsi="Times New Roman" w:cs="Times New Roman"/>
          <w:color w:val="auto"/>
          <w:sz w:val="26"/>
          <w:szCs w:val="26"/>
        </w:rPr>
        <w:t>΄ τάξης του Λυκείου στη</w:t>
      </w:r>
      <w:r w:rsidR="00BD7421">
        <w:rPr>
          <w:rFonts w:ascii="Times New Roman" w:hAnsi="Times New Roman" w:cs="Times New Roman"/>
          <w:color w:val="auto"/>
          <w:sz w:val="26"/>
          <w:szCs w:val="26"/>
        </w:rPr>
        <w:t xml:space="preserve">ν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BD7421">
        <w:rPr>
          <w:rFonts w:ascii="Times New Roman" w:hAnsi="Times New Roman" w:cs="Times New Roman"/>
          <w:color w:val="auto"/>
          <w:sz w:val="26"/>
          <w:szCs w:val="26"/>
        </w:rPr>
        <w:t>ΚΑΣΤΟΡΙΑ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auto"/>
          <w:sz w:val="26"/>
          <w:szCs w:val="26"/>
        </w:rPr>
        <w:t xml:space="preserve">από </w:t>
      </w:r>
      <w:r w:rsidR="00A94DD3" w:rsidRPr="00A94DD3">
        <w:rPr>
          <w:rFonts w:ascii="Times New Roman" w:hAnsi="Times New Roman" w:cs="Times New Roman"/>
          <w:b/>
          <w:color w:val="auto"/>
          <w:sz w:val="26"/>
          <w:szCs w:val="26"/>
        </w:rPr>
        <w:t>7-5-</w:t>
      </w:r>
      <w:r w:rsidR="00BD7421">
        <w:rPr>
          <w:rFonts w:ascii="Times New Roman" w:hAnsi="Times New Roman" w:cs="Times New Roman"/>
          <w:b/>
          <w:color w:val="auto"/>
          <w:sz w:val="26"/>
          <w:szCs w:val="26"/>
        </w:rPr>
        <w:t xml:space="preserve">2020 έως και </w:t>
      </w:r>
      <w:r w:rsidR="00A94DD3" w:rsidRPr="00A94DD3">
        <w:rPr>
          <w:rFonts w:ascii="Times New Roman" w:hAnsi="Times New Roman" w:cs="Times New Roman"/>
          <w:b/>
          <w:color w:val="auto"/>
          <w:sz w:val="26"/>
          <w:szCs w:val="26"/>
        </w:rPr>
        <w:t>10-5</w:t>
      </w:r>
      <w:r w:rsidR="00F76443">
        <w:rPr>
          <w:rFonts w:ascii="Times New Roman" w:hAnsi="Times New Roman" w:cs="Times New Roman"/>
          <w:b/>
          <w:color w:val="auto"/>
          <w:sz w:val="26"/>
          <w:szCs w:val="26"/>
        </w:rPr>
        <w:t>-</w:t>
      </w:r>
      <w:r>
        <w:rPr>
          <w:rFonts w:ascii="Times New Roman" w:hAnsi="Times New Roman" w:cs="Times New Roman"/>
          <w:b/>
          <w:color w:val="auto"/>
          <w:sz w:val="26"/>
          <w:szCs w:val="26"/>
        </w:rPr>
        <w:t>2020</w:t>
      </w:r>
      <w:r w:rsidR="00BD7421">
        <w:rPr>
          <w:rFonts w:ascii="Times New Roman" w:hAnsi="Times New Roman" w:cs="Times New Roman"/>
          <w:color w:val="auto"/>
          <w:sz w:val="26"/>
          <w:szCs w:val="26"/>
        </w:rPr>
        <w:t>. Στη</w:t>
      </w:r>
      <w:r w:rsidR="002C5FEA">
        <w:rPr>
          <w:rFonts w:ascii="Times New Roman" w:hAnsi="Times New Roman" w:cs="Times New Roman"/>
          <w:color w:val="auto"/>
          <w:sz w:val="26"/>
          <w:szCs w:val="26"/>
        </w:rPr>
        <w:t>ν</w:t>
      </w:r>
      <w:r w:rsidR="00BD7421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2C5FEA">
        <w:rPr>
          <w:rFonts w:ascii="Times New Roman" w:hAnsi="Times New Roman" w:cs="Times New Roman"/>
          <w:color w:val="auto"/>
          <w:sz w:val="26"/>
          <w:szCs w:val="26"/>
        </w:rPr>
        <w:t>ΕΚΠ/ΚΗ</w:t>
      </w:r>
      <w:r w:rsidR="00BD7421">
        <w:rPr>
          <w:rFonts w:ascii="Times New Roman" w:hAnsi="Times New Roman" w:cs="Times New Roman"/>
          <w:color w:val="auto"/>
          <w:sz w:val="26"/>
          <w:szCs w:val="26"/>
        </w:rPr>
        <w:t xml:space="preserve"> ΕΠΙΣΚΕΨΗ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, η οποία θα γίνει με βάση το πρόγραμμα που ακολουθεί, θα συμμετάσχουν  </w:t>
      </w:r>
      <w:r w:rsidR="005C4DAF">
        <w:rPr>
          <w:rFonts w:ascii="Times New Roman" w:hAnsi="Times New Roman" w:cs="Times New Roman"/>
          <w:b/>
          <w:color w:val="auto"/>
          <w:sz w:val="26"/>
          <w:szCs w:val="26"/>
        </w:rPr>
        <w:t>53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μαθητές/τριες και </w:t>
      </w:r>
      <w:r>
        <w:rPr>
          <w:rFonts w:ascii="Times New Roman" w:hAnsi="Times New Roman" w:cs="Times New Roman"/>
          <w:b/>
          <w:color w:val="auto"/>
          <w:sz w:val="26"/>
          <w:szCs w:val="26"/>
        </w:rPr>
        <w:t>04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συνοδοί καθηγητές/τριες.</w:t>
      </w:r>
    </w:p>
    <w:p w:rsidR="0068181D" w:rsidRDefault="0068181D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</w:p>
    <w:p w:rsidR="0068181D" w:rsidRDefault="0068181D">
      <w:pPr>
        <w:jc w:val="both"/>
        <w:rPr>
          <w:rFonts w:ascii="Arial" w:hAnsi="Arial" w:cs="Arial"/>
          <w:sz w:val="26"/>
          <w:szCs w:val="26"/>
        </w:rPr>
      </w:pPr>
    </w:p>
    <w:p w:rsidR="0068181D" w:rsidRDefault="0068181D">
      <w:pPr>
        <w:jc w:val="center"/>
      </w:pPr>
      <w:r>
        <w:rPr>
          <w:b/>
        </w:rPr>
        <w:t>ΠΡΟΓΡΑΜΜΑ ΕΚΔΡΟΜΗΣ</w:t>
      </w:r>
    </w:p>
    <w:p w:rsidR="0068181D" w:rsidRDefault="0068181D">
      <w:pPr>
        <w:jc w:val="both"/>
        <w:rPr>
          <w:b/>
        </w:rPr>
      </w:pPr>
    </w:p>
    <w:p w:rsidR="0068181D" w:rsidRDefault="0068181D">
      <w:pPr>
        <w:jc w:val="both"/>
      </w:pPr>
      <w:r>
        <w:t>Προορισμός:</w:t>
      </w:r>
      <w:r>
        <w:rPr>
          <w:b/>
        </w:rPr>
        <w:t xml:space="preserve"> </w:t>
      </w:r>
      <w:r w:rsidR="00BD7421" w:rsidRPr="004A2B2F">
        <w:rPr>
          <w:b/>
          <w:u w:val="single"/>
        </w:rPr>
        <w:t>ΚΑΣΤΟΡΙΑ</w:t>
      </w:r>
      <w:r>
        <w:t xml:space="preserve">. Διαμονή σε ξενοδοχείο  </w:t>
      </w:r>
      <w:r w:rsidRPr="003145FA">
        <w:rPr>
          <w:u w:val="single"/>
        </w:rPr>
        <w:t>μέσα</w:t>
      </w:r>
      <w:r>
        <w:t xml:space="preserve"> στην πόλη της  </w:t>
      </w:r>
      <w:r w:rsidR="00BD7421">
        <w:t>ΚΑΣΤΟΡΙΑΣ</w:t>
      </w:r>
      <w:r>
        <w:t xml:space="preserve"> – όλων των κατηγοριών</w:t>
      </w:r>
      <w:r>
        <w:rPr>
          <w:b/>
        </w:rPr>
        <w:t xml:space="preserve"> ΚΑΙ ΚΑΤΑ </w:t>
      </w:r>
      <w:r w:rsidR="00183817">
        <w:rPr>
          <w:b/>
        </w:rPr>
        <w:t>ΠΡΟΤΙΜΗΣΗ ΚΟΝΤΑ ΣΤΟ ΚΕΝΤΡΟ</w:t>
      </w:r>
      <w:r>
        <w:rPr>
          <w:b/>
        </w:rPr>
        <w:t xml:space="preserve"> </w:t>
      </w:r>
      <w:r>
        <w:t xml:space="preserve">-  </w:t>
      </w:r>
      <w:r>
        <w:rPr>
          <w:b/>
        </w:rPr>
        <w:t xml:space="preserve">από </w:t>
      </w:r>
      <w:r w:rsidR="00A94DD3" w:rsidRPr="00A94DD3">
        <w:rPr>
          <w:b/>
        </w:rPr>
        <w:t>7-5-2020</w:t>
      </w:r>
      <w:r w:rsidR="00BD7421">
        <w:rPr>
          <w:b/>
        </w:rPr>
        <w:t xml:space="preserve"> </w:t>
      </w:r>
      <w:r>
        <w:rPr>
          <w:b/>
        </w:rPr>
        <w:t xml:space="preserve">(Άφιξη) έως και </w:t>
      </w:r>
      <w:r w:rsidR="00A94DD3" w:rsidRPr="00A94DD3">
        <w:rPr>
          <w:b/>
        </w:rPr>
        <w:t>10-5-2020</w:t>
      </w:r>
      <w:r>
        <w:rPr>
          <w:b/>
        </w:rPr>
        <w:t xml:space="preserve"> </w:t>
      </w:r>
      <w:r>
        <w:t>(Αναχώρηση)</w:t>
      </w:r>
      <w:r w:rsidR="00183817">
        <w:t>.</w:t>
      </w:r>
      <w:r>
        <w:t xml:space="preserve"> Θα πραγματοποιηθούν μετακινήσεις από το ξενοδοχείο στην πόλη της </w:t>
      </w:r>
      <w:r w:rsidR="00BD7421" w:rsidRPr="004A2B2F">
        <w:rPr>
          <w:b/>
          <w:u w:val="single"/>
        </w:rPr>
        <w:t>ΚΑΣΤΟΡΙΑΣ</w:t>
      </w:r>
      <w:r w:rsidR="00183817">
        <w:rPr>
          <w:b/>
          <w:u w:val="single"/>
        </w:rPr>
        <w:t xml:space="preserve">, </w:t>
      </w:r>
      <w:r>
        <w:t xml:space="preserve"> </w:t>
      </w:r>
      <w:r w:rsidR="00183817" w:rsidRPr="00183817">
        <w:rPr>
          <w:b/>
        </w:rPr>
        <w:t>στο Δισπηλ</w:t>
      </w:r>
      <w:r w:rsidR="00CB7B27">
        <w:rPr>
          <w:b/>
        </w:rPr>
        <w:t>ιό, στο Νυμφαίο</w:t>
      </w:r>
      <w:r w:rsidR="007F2DF1">
        <w:rPr>
          <w:b/>
        </w:rPr>
        <w:t xml:space="preserve"> </w:t>
      </w:r>
      <w:r w:rsidR="00CB7B27">
        <w:rPr>
          <w:b/>
        </w:rPr>
        <w:t>και στη Φλώρινα</w:t>
      </w:r>
      <w:r w:rsidR="00183817" w:rsidRPr="00183817">
        <w:rPr>
          <w:b/>
        </w:rPr>
        <w:t>.</w:t>
      </w:r>
      <w:r w:rsidR="00183817">
        <w:t xml:space="preserve"> </w:t>
      </w:r>
      <w:r w:rsidR="00BD7421">
        <w:t xml:space="preserve"> </w:t>
      </w:r>
      <w:r>
        <w:t>Αναχώρηση από το 1</w:t>
      </w:r>
      <w:r>
        <w:rPr>
          <w:vertAlign w:val="superscript"/>
        </w:rPr>
        <w:t>ο</w:t>
      </w:r>
      <w:r>
        <w:t xml:space="preserve"> ΓΕΛ Τρίπολης την </w:t>
      </w:r>
      <w:r w:rsidR="00A94DD3" w:rsidRPr="00A94DD3">
        <w:rPr>
          <w:b/>
        </w:rPr>
        <w:t>7-5-2020</w:t>
      </w:r>
      <w:r>
        <w:t xml:space="preserve"> και ώρα 06.00π.μ. με επιστροφή τη </w:t>
      </w:r>
      <w:r w:rsidR="00A94DD3" w:rsidRPr="00183817">
        <w:rPr>
          <w:b/>
        </w:rPr>
        <w:t>10-5-2020</w:t>
      </w:r>
      <w:r w:rsidR="00BD7421">
        <w:rPr>
          <w:b/>
        </w:rPr>
        <w:t xml:space="preserve"> </w:t>
      </w:r>
      <w:r>
        <w:t xml:space="preserve"> και ώρα 10:00 μ.μ.</w:t>
      </w:r>
    </w:p>
    <w:p w:rsidR="0068181D" w:rsidRDefault="0068181D">
      <w:pPr>
        <w:jc w:val="center"/>
        <w:rPr>
          <w:b/>
          <w:i/>
          <w:u w:val="single"/>
        </w:rPr>
      </w:pPr>
    </w:p>
    <w:p w:rsidR="0068181D" w:rsidRDefault="0068181D">
      <w:pPr>
        <w:jc w:val="center"/>
      </w:pPr>
      <w:r>
        <w:rPr>
          <w:i/>
        </w:rPr>
        <w:t>ΑΝΑΛΥΣΗ ΠΡΟΓΡΑΜΜΑΤΟΣ</w:t>
      </w:r>
    </w:p>
    <w:p w:rsidR="007F2DF1" w:rsidRPr="009E55FB" w:rsidRDefault="007F2DF1" w:rsidP="007F2DF1">
      <w:pPr>
        <w:jc w:val="both"/>
        <w:rPr>
          <w:sz w:val="20"/>
          <w:szCs w:val="20"/>
        </w:rPr>
      </w:pPr>
    </w:p>
    <w:p w:rsidR="007F2DF1" w:rsidRPr="009E55FB" w:rsidRDefault="007F2DF1" w:rsidP="007F2DF1">
      <w:pPr>
        <w:jc w:val="both"/>
        <w:rPr>
          <w:sz w:val="20"/>
          <w:szCs w:val="20"/>
        </w:rPr>
      </w:pPr>
      <w:r w:rsidRPr="009E55FB">
        <w:rPr>
          <w:sz w:val="20"/>
          <w:szCs w:val="20"/>
        </w:rPr>
        <w:t>Προορισμός:</w:t>
      </w:r>
      <w:r w:rsidRPr="009E55FB">
        <w:rPr>
          <w:b/>
          <w:sz w:val="20"/>
          <w:szCs w:val="20"/>
        </w:rPr>
        <w:t xml:space="preserve"> ΚΑΣΤΟΡΙΑ</w:t>
      </w:r>
      <w:r w:rsidRPr="009E55FB">
        <w:rPr>
          <w:sz w:val="20"/>
          <w:szCs w:val="20"/>
        </w:rPr>
        <w:t xml:space="preserve">. Διαμονή σε ξενοδοχείο στην πόλη ΤΗΣ ΚΑΣΤΟΡΙΑΣ, </w:t>
      </w:r>
      <w:r w:rsidRPr="009E55FB">
        <w:rPr>
          <w:b/>
          <w:sz w:val="20"/>
          <w:szCs w:val="20"/>
        </w:rPr>
        <w:t xml:space="preserve">από 7-5-2020 (Άφιξη) έως και 10-5-2020 </w:t>
      </w:r>
      <w:r w:rsidRPr="009E55FB">
        <w:rPr>
          <w:sz w:val="20"/>
          <w:szCs w:val="20"/>
        </w:rPr>
        <w:t>(Αναχώρηση) Θα πραγματοποιηθούν μετακινήσεις από το ξενοδοχείο στην Καστοριά για ξεναγήσεις, στο Δισπηλιό, το Νυμφαί</w:t>
      </w:r>
      <w:r w:rsidR="00DA5653">
        <w:rPr>
          <w:sz w:val="20"/>
          <w:szCs w:val="20"/>
        </w:rPr>
        <w:t>ο και τη Φ</w:t>
      </w:r>
      <w:r>
        <w:rPr>
          <w:sz w:val="20"/>
          <w:szCs w:val="20"/>
        </w:rPr>
        <w:t>λώρινα</w:t>
      </w:r>
      <w:r w:rsidRPr="009E55FB">
        <w:rPr>
          <w:sz w:val="20"/>
          <w:szCs w:val="20"/>
        </w:rPr>
        <w:t>.</w:t>
      </w:r>
    </w:p>
    <w:p w:rsidR="007F2DF1" w:rsidRPr="009E55FB" w:rsidRDefault="007F2DF1" w:rsidP="007F2DF1">
      <w:pPr>
        <w:jc w:val="both"/>
        <w:rPr>
          <w:sz w:val="20"/>
          <w:szCs w:val="20"/>
        </w:rPr>
      </w:pPr>
      <w:r w:rsidRPr="009E55FB">
        <w:rPr>
          <w:sz w:val="20"/>
          <w:szCs w:val="20"/>
        </w:rPr>
        <w:t>Αναχώρηση από το 1</w:t>
      </w:r>
      <w:r w:rsidRPr="009E55FB">
        <w:rPr>
          <w:sz w:val="20"/>
          <w:szCs w:val="20"/>
          <w:vertAlign w:val="superscript"/>
        </w:rPr>
        <w:t>ο</w:t>
      </w:r>
      <w:r w:rsidRPr="009E55FB">
        <w:rPr>
          <w:sz w:val="20"/>
          <w:szCs w:val="20"/>
        </w:rPr>
        <w:t xml:space="preserve"> ΓΕΛ Τρίπολης την </w:t>
      </w:r>
      <w:r w:rsidRPr="009E55FB">
        <w:rPr>
          <w:b/>
          <w:sz w:val="20"/>
          <w:szCs w:val="20"/>
        </w:rPr>
        <w:t xml:space="preserve">Πέμπτη 7-5-2020 </w:t>
      </w:r>
      <w:r w:rsidRPr="009E55FB">
        <w:rPr>
          <w:sz w:val="20"/>
          <w:szCs w:val="20"/>
        </w:rPr>
        <w:t xml:space="preserve">και ώρα 06.00π.μ. με επιστροφή την </w:t>
      </w:r>
      <w:r w:rsidRPr="009E55FB">
        <w:rPr>
          <w:b/>
          <w:sz w:val="20"/>
          <w:szCs w:val="20"/>
        </w:rPr>
        <w:t xml:space="preserve">Κυριακή 10-5-2020 </w:t>
      </w:r>
      <w:r w:rsidRPr="009E55FB">
        <w:rPr>
          <w:sz w:val="20"/>
          <w:szCs w:val="20"/>
        </w:rPr>
        <w:t xml:space="preserve"> και ώρα 10:00 μ.μ.</w:t>
      </w:r>
    </w:p>
    <w:p w:rsidR="007F2DF1" w:rsidRPr="009E55FB" w:rsidRDefault="007F2DF1" w:rsidP="007F2DF1">
      <w:pPr>
        <w:jc w:val="both"/>
        <w:rPr>
          <w:sz w:val="20"/>
          <w:szCs w:val="20"/>
        </w:rPr>
      </w:pPr>
    </w:p>
    <w:p w:rsidR="007F2DF1" w:rsidRPr="009E55FB" w:rsidRDefault="007F2DF1" w:rsidP="007F2DF1">
      <w:pPr>
        <w:jc w:val="center"/>
        <w:rPr>
          <w:b/>
          <w:sz w:val="20"/>
          <w:szCs w:val="20"/>
          <w:u w:val="single"/>
        </w:rPr>
      </w:pPr>
    </w:p>
    <w:p w:rsidR="007F2DF1" w:rsidRPr="009E55FB" w:rsidRDefault="007F2DF1" w:rsidP="007F2DF1">
      <w:pPr>
        <w:jc w:val="center"/>
        <w:rPr>
          <w:b/>
          <w:sz w:val="20"/>
          <w:szCs w:val="20"/>
        </w:rPr>
      </w:pPr>
      <w:r w:rsidRPr="009E55FB">
        <w:rPr>
          <w:b/>
          <w:sz w:val="20"/>
          <w:szCs w:val="20"/>
        </w:rPr>
        <w:t>ΑΝΑΛΥΣΗ ΠΡΟΓΡΑΜΜΑΤΟΣ ΜΕΤΑΚΙΝΗΣΕΩΝ</w:t>
      </w:r>
    </w:p>
    <w:p w:rsidR="007F2DF1" w:rsidRPr="009E55FB" w:rsidRDefault="007F2DF1" w:rsidP="007F2DF1">
      <w:pPr>
        <w:jc w:val="center"/>
        <w:rPr>
          <w:b/>
          <w:sz w:val="20"/>
          <w:szCs w:val="20"/>
        </w:rPr>
      </w:pPr>
      <w:r w:rsidRPr="009E55FB">
        <w:rPr>
          <w:b/>
          <w:sz w:val="20"/>
          <w:szCs w:val="20"/>
        </w:rPr>
        <w:t>(Το παρόν πρόγραμμα δεν αναφέρεται στις διδακτικές δραστηριότητες. Το διδακτικό πρόγραμμα περιγράφεται αυτόνομα και αυτούσια</w:t>
      </w:r>
      <w:r w:rsidRPr="00200AF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και συνυποβάλλεται σε ένθετο φυλλάδιο</w:t>
      </w:r>
      <w:r w:rsidRPr="009E55FB">
        <w:rPr>
          <w:b/>
          <w:sz w:val="20"/>
          <w:szCs w:val="20"/>
        </w:rPr>
        <w:t>)</w:t>
      </w:r>
    </w:p>
    <w:p w:rsidR="007F2DF1" w:rsidRPr="009E55FB" w:rsidRDefault="007F2DF1" w:rsidP="007F2DF1">
      <w:pPr>
        <w:jc w:val="center"/>
        <w:rPr>
          <w:b/>
          <w:sz w:val="20"/>
          <w:szCs w:val="20"/>
        </w:rPr>
      </w:pPr>
    </w:p>
    <w:p w:rsidR="007F2DF1" w:rsidRPr="009E55FB" w:rsidRDefault="007F2DF1" w:rsidP="007F2DF1">
      <w:pPr>
        <w:jc w:val="both"/>
        <w:rPr>
          <w:b/>
          <w:sz w:val="20"/>
          <w:szCs w:val="20"/>
          <w:u w:val="single"/>
        </w:rPr>
      </w:pPr>
      <w:r w:rsidRPr="009E55FB">
        <w:rPr>
          <w:b/>
          <w:sz w:val="20"/>
          <w:szCs w:val="20"/>
          <w:u w:val="single"/>
        </w:rPr>
        <w:t>Πέμπτη 7-5-2020</w:t>
      </w:r>
    </w:p>
    <w:p w:rsidR="007F2DF1" w:rsidRPr="009E55FB" w:rsidRDefault="007F2DF1" w:rsidP="007F2DF1">
      <w:pPr>
        <w:jc w:val="both"/>
        <w:rPr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7563"/>
      </w:tblGrid>
      <w:tr w:rsidR="007F2DF1" w:rsidRPr="009E55FB" w:rsidTr="001A31D0">
        <w:tc>
          <w:tcPr>
            <w:tcW w:w="959" w:type="dxa"/>
            <w:shd w:val="clear" w:color="auto" w:fill="D9D9D9"/>
          </w:tcPr>
          <w:p w:rsidR="007F2DF1" w:rsidRPr="009E55FB" w:rsidRDefault="007F2DF1" w:rsidP="001A31D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9E55FB">
              <w:rPr>
                <w:b/>
                <w:sz w:val="20"/>
                <w:szCs w:val="20"/>
                <w:u w:val="single"/>
              </w:rPr>
              <w:t>ΩΡΑ</w:t>
            </w:r>
          </w:p>
        </w:tc>
        <w:tc>
          <w:tcPr>
            <w:tcW w:w="7563" w:type="dxa"/>
            <w:shd w:val="clear" w:color="auto" w:fill="D9D9D9"/>
          </w:tcPr>
          <w:p w:rsidR="007F2DF1" w:rsidRPr="009E55FB" w:rsidRDefault="007F2DF1" w:rsidP="001A31D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9E55FB">
              <w:rPr>
                <w:b/>
                <w:sz w:val="20"/>
                <w:szCs w:val="20"/>
                <w:u w:val="single"/>
              </w:rPr>
              <w:t>ΜΕΤΑΚΙΝΗΣΗ - ΔΡΑΣΤΗΡΙΟΤΗΤΑ</w:t>
            </w:r>
          </w:p>
        </w:tc>
      </w:tr>
      <w:tr w:rsidR="007F2DF1" w:rsidRPr="009E55FB" w:rsidTr="001A31D0">
        <w:tc>
          <w:tcPr>
            <w:tcW w:w="959" w:type="dxa"/>
          </w:tcPr>
          <w:p w:rsidR="007F2DF1" w:rsidRPr="009E55FB" w:rsidRDefault="007F2DF1" w:rsidP="001A31D0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9E55FB">
              <w:rPr>
                <w:b/>
                <w:sz w:val="20"/>
                <w:szCs w:val="20"/>
                <w:u w:val="single"/>
              </w:rPr>
              <w:t>06.00</w:t>
            </w:r>
          </w:p>
        </w:tc>
        <w:tc>
          <w:tcPr>
            <w:tcW w:w="7563" w:type="dxa"/>
          </w:tcPr>
          <w:p w:rsidR="007F2DF1" w:rsidRPr="009E55FB" w:rsidRDefault="007F2DF1" w:rsidP="001A31D0">
            <w:pPr>
              <w:rPr>
                <w:b/>
                <w:sz w:val="20"/>
                <w:szCs w:val="20"/>
                <w:u w:val="single"/>
              </w:rPr>
            </w:pPr>
            <w:r w:rsidRPr="009E55FB">
              <w:rPr>
                <w:b/>
                <w:sz w:val="20"/>
                <w:szCs w:val="20"/>
                <w:u w:val="single"/>
              </w:rPr>
              <w:t>ΑΝΑΧΩΡΗΣΗ ΑΠΟ ΤΟ 1</w:t>
            </w:r>
            <w:r w:rsidRPr="009E55FB">
              <w:rPr>
                <w:b/>
                <w:sz w:val="20"/>
                <w:szCs w:val="20"/>
                <w:u w:val="single"/>
                <w:vertAlign w:val="superscript"/>
              </w:rPr>
              <w:t>ο</w:t>
            </w:r>
            <w:r w:rsidRPr="009E55FB">
              <w:rPr>
                <w:b/>
                <w:sz w:val="20"/>
                <w:szCs w:val="20"/>
                <w:u w:val="single"/>
              </w:rPr>
              <w:t xml:space="preserve"> ΓΕΛ ΤΡΙΠΟΛΗΣ</w:t>
            </w:r>
          </w:p>
        </w:tc>
      </w:tr>
      <w:tr w:rsidR="007F2DF1" w:rsidRPr="009E55FB" w:rsidTr="001A31D0">
        <w:tc>
          <w:tcPr>
            <w:tcW w:w="959" w:type="dxa"/>
          </w:tcPr>
          <w:p w:rsidR="007F2DF1" w:rsidRPr="009E55FB" w:rsidRDefault="007F2DF1" w:rsidP="001A31D0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9E55FB">
              <w:rPr>
                <w:b/>
                <w:sz w:val="20"/>
                <w:szCs w:val="20"/>
                <w:u w:val="single"/>
              </w:rPr>
              <w:t>09.00</w:t>
            </w:r>
          </w:p>
        </w:tc>
        <w:tc>
          <w:tcPr>
            <w:tcW w:w="7563" w:type="dxa"/>
          </w:tcPr>
          <w:p w:rsidR="007F2DF1" w:rsidRPr="009E55FB" w:rsidRDefault="007F2DF1" w:rsidP="001A31D0">
            <w:pPr>
              <w:rPr>
                <w:b/>
                <w:sz w:val="20"/>
                <w:szCs w:val="20"/>
                <w:u w:val="single"/>
              </w:rPr>
            </w:pPr>
            <w:r w:rsidRPr="009E55FB">
              <w:rPr>
                <w:b/>
                <w:sz w:val="20"/>
                <w:szCs w:val="20"/>
                <w:u w:val="single"/>
              </w:rPr>
              <w:t>ΣΤΑΣΗ ΣΤΟ ΕΥΗΝΟΧΩΡΙ</w:t>
            </w:r>
          </w:p>
        </w:tc>
      </w:tr>
      <w:tr w:rsidR="007F2DF1" w:rsidRPr="009E55FB" w:rsidTr="001A31D0">
        <w:tc>
          <w:tcPr>
            <w:tcW w:w="959" w:type="dxa"/>
          </w:tcPr>
          <w:p w:rsidR="007F2DF1" w:rsidRPr="009E55FB" w:rsidRDefault="007F2DF1" w:rsidP="001A31D0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9E55FB">
              <w:rPr>
                <w:b/>
                <w:sz w:val="20"/>
                <w:szCs w:val="20"/>
                <w:u w:val="single"/>
              </w:rPr>
              <w:t>13.30</w:t>
            </w:r>
          </w:p>
        </w:tc>
        <w:tc>
          <w:tcPr>
            <w:tcW w:w="7563" w:type="dxa"/>
          </w:tcPr>
          <w:p w:rsidR="007F2DF1" w:rsidRPr="009E55FB" w:rsidRDefault="007F2DF1" w:rsidP="001A31D0">
            <w:pPr>
              <w:rPr>
                <w:b/>
                <w:sz w:val="20"/>
                <w:szCs w:val="20"/>
                <w:u w:val="single"/>
              </w:rPr>
            </w:pPr>
            <w:r w:rsidRPr="009E55FB">
              <w:rPr>
                <w:b/>
                <w:sz w:val="20"/>
                <w:szCs w:val="20"/>
                <w:u w:val="single"/>
              </w:rPr>
              <w:t>ΑΦΙΞΗ ΣΤΗΝ ΚΑΣΤΟΡΙΑ – ΤΑΚΤΟΠΟΙΗΣΗ ΣΤΟ ΞΕΝΟΔΟΧΕΙΟ</w:t>
            </w:r>
          </w:p>
        </w:tc>
      </w:tr>
      <w:tr w:rsidR="007F2DF1" w:rsidRPr="009E55FB" w:rsidTr="001A31D0">
        <w:tc>
          <w:tcPr>
            <w:tcW w:w="959" w:type="dxa"/>
          </w:tcPr>
          <w:p w:rsidR="007F2DF1" w:rsidRPr="009E55FB" w:rsidRDefault="007F2DF1" w:rsidP="001A31D0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9E55FB">
              <w:rPr>
                <w:b/>
                <w:sz w:val="20"/>
                <w:szCs w:val="20"/>
                <w:u w:val="single"/>
              </w:rPr>
              <w:t>16.00</w:t>
            </w:r>
          </w:p>
        </w:tc>
        <w:tc>
          <w:tcPr>
            <w:tcW w:w="7563" w:type="dxa"/>
          </w:tcPr>
          <w:p w:rsidR="007F2DF1" w:rsidRPr="009E55FB" w:rsidRDefault="007F2DF1" w:rsidP="001A31D0">
            <w:pPr>
              <w:rPr>
                <w:b/>
                <w:sz w:val="20"/>
                <w:szCs w:val="20"/>
                <w:u w:val="single"/>
              </w:rPr>
            </w:pPr>
            <w:r w:rsidRPr="009E55FB">
              <w:rPr>
                <w:b/>
                <w:sz w:val="20"/>
                <w:szCs w:val="20"/>
                <w:u w:val="single"/>
              </w:rPr>
              <w:t xml:space="preserve">ΕΠΙΣΚΕΨΗ ΣΤΟ ΝΑΟ ΤΑΞΙΑΡΧΗΣ ΜΗΤΡΟΠΟΛΕΩΣ ΚΑΙ ΠΑΝΑΓΙΑΣ ΚΟΥΜΠΕΛΙΤΙΣΣΑΣ – ΞΕΝΑΓΗΣΗ – ΔΙΔΑΚΤΙΚΟ ΠΡΟΓΡΑΜΜΑ </w:t>
            </w:r>
          </w:p>
        </w:tc>
      </w:tr>
    </w:tbl>
    <w:p w:rsidR="007F2DF1" w:rsidRPr="009E55FB" w:rsidRDefault="007F2DF1" w:rsidP="007F2DF1">
      <w:pPr>
        <w:jc w:val="both"/>
        <w:rPr>
          <w:b/>
          <w:sz w:val="20"/>
          <w:szCs w:val="20"/>
        </w:rPr>
      </w:pPr>
    </w:p>
    <w:p w:rsidR="007F2DF1" w:rsidRPr="009E55FB" w:rsidRDefault="007F2DF1" w:rsidP="007F2DF1">
      <w:pPr>
        <w:jc w:val="both"/>
        <w:rPr>
          <w:b/>
          <w:sz w:val="20"/>
          <w:szCs w:val="20"/>
          <w:u w:val="single"/>
        </w:rPr>
      </w:pPr>
      <w:r w:rsidRPr="009E55FB">
        <w:rPr>
          <w:b/>
          <w:sz w:val="20"/>
          <w:szCs w:val="20"/>
          <w:u w:val="single"/>
        </w:rPr>
        <w:t>Παρασκευή 8-5-2020</w:t>
      </w:r>
    </w:p>
    <w:p w:rsidR="007F2DF1" w:rsidRPr="009E55FB" w:rsidRDefault="007F2DF1" w:rsidP="007F2DF1">
      <w:pPr>
        <w:jc w:val="center"/>
        <w:rPr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7563"/>
      </w:tblGrid>
      <w:tr w:rsidR="007F2DF1" w:rsidRPr="009E55FB" w:rsidTr="001A31D0">
        <w:tc>
          <w:tcPr>
            <w:tcW w:w="959" w:type="dxa"/>
            <w:shd w:val="clear" w:color="auto" w:fill="D9D9D9"/>
          </w:tcPr>
          <w:p w:rsidR="007F2DF1" w:rsidRPr="009E55FB" w:rsidRDefault="007F2DF1" w:rsidP="001A31D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9E55FB">
              <w:rPr>
                <w:b/>
                <w:sz w:val="20"/>
                <w:szCs w:val="20"/>
                <w:u w:val="single"/>
              </w:rPr>
              <w:t>ΩΡΑ</w:t>
            </w:r>
          </w:p>
        </w:tc>
        <w:tc>
          <w:tcPr>
            <w:tcW w:w="7563" w:type="dxa"/>
            <w:shd w:val="clear" w:color="auto" w:fill="D9D9D9"/>
          </w:tcPr>
          <w:p w:rsidR="007F2DF1" w:rsidRPr="009E55FB" w:rsidRDefault="007F2DF1" w:rsidP="001A31D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9E55FB">
              <w:rPr>
                <w:b/>
                <w:sz w:val="20"/>
                <w:szCs w:val="20"/>
                <w:u w:val="single"/>
              </w:rPr>
              <w:t>ΜΕΤΑΚΙΝΗΣΗ - ΔΡΑΣΤΗΡΙΟΤΗΤΑ</w:t>
            </w:r>
          </w:p>
        </w:tc>
      </w:tr>
      <w:tr w:rsidR="007F2DF1" w:rsidRPr="009E55FB" w:rsidTr="001A31D0">
        <w:tc>
          <w:tcPr>
            <w:tcW w:w="959" w:type="dxa"/>
          </w:tcPr>
          <w:p w:rsidR="007F2DF1" w:rsidRPr="009E55FB" w:rsidRDefault="007F2DF1" w:rsidP="001A31D0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9E55FB">
              <w:rPr>
                <w:b/>
                <w:sz w:val="20"/>
                <w:szCs w:val="20"/>
                <w:u w:val="single"/>
              </w:rPr>
              <w:t>09.30</w:t>
            </w:r>
          </w:p>
        </w:tc>
        <w:tc>
          <w:tcPr>
            <w:tcW w:w="7563" w:type="dxa"/>
          </w:tcPr>
          <w:p w:rsidR="007F2DF1" w:rsidRPr="009E55FB" w:rsidRDefault="007F2DF1" w:rsidP="001A31D0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9E55FB">
              <w:rPr>
                <w:b/>
                <w:sz w:val="20"/>
                <w:szCs w:val="20"/>
                <w:u w:val="single"/>
              </w:rPr>
              <w:t>ΕΠΙΣΚΕΨΗ ΣΤΟ ΕΝΥΔΡΕΙΟ – ΞΕΝΑΓΗΣΗ – ΕΚΠ/ΚΟ ΠΡΟΓΡΑΜΜΑ</w:t>
            </w:r>
          </w:p>
        </w:tc>
      </w:tr>
      <w:tr w:rsidR="007F2DF1" w:rsidRPr="009E55FB" w:rsidTr="001A31D0">
        <w:tc>
          <w:tcPr>
            <w:tcW w:w="959" w:type="dxa"/>
          </w:tcPr>
          <w:p w:rsidR="007F2DF1" w:rsidRPr="009E55FB" w:rsidRDefault="007F2DF1" w:rsidP="001A31D0">
            <w:pPr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11</w:t>
            </w:r>
            <w:r w:rsidRPr="009E55FB">
              <w:rPr>
                <w:b/>
                <w:sz w:val="20"/>
                <w:szCs w:val="20"/>
                <w:u w:val="single"/>
              </w:rPr>
              <w:t>.00</w:t>
            </w:r>
          </w:p>
        </w:tc>
        <w:tc>
          <w:tcPr>
            <w:tcW w:w="7563" w:type="dxa"/>
          </w:tcPr>
          <w:p w:rsidR="007F2DF1" w:rsidRPr="009E55FB" w:rsidRDefault="007F2DF1" w:rsidP="001A31D0">
            <w:pPr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Ε</w:t>
            </w:r>
            <w:r w:rsidRPr="009E55FB">
              <w:rPr>
                <w:b/>
                <w:sz w:val="20"/>
                <w:szCs w:val="20"/>
                <w:u w:val="single"/>
              </w:rPr>
              <w:t>ΠΙΣΚΕΨΗ ΣΤΟΝ ΠΡΟΪΣΤΟΡΙΚΟ ΟΙΚΙΣΜΟ ΔΙΣΠΗΛΙΟΥ-ΞΕΝΑΓΗΣΗ-ΔΙΔΑΚΤΙΚΟ ΠΡΟΓΡΑΜΜΑ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</w:p>
        </w:tc>
      </w:tr>
      <w:tr w:rsidR="007F2DF1" w:rsidRPr="009E55FB" w:rsidTr="001A31D0">
        <w:tc>
          <w:tcPr>
            <w:tcW w:w="959" w:type="dxa"/>
          </w:tcPr>
          <w:p w:rsidR="007F2DF1" w:rsidRDefault="007F2DF1" w:rsidP="001A31D0">
            <w:pPr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17.00</w:t>
            </w:r>
          </w:p>
        </w:tc>
        <w:tc>
          <w:tcPr>
            <w:tcW w:w="7563" w:type="dxa"/>
          </w:tcPr>
          <w:p w:rsidR="007F2DF1" w:rsidRPr="009E55FB" w:rsidRDefault="007F2DF1" w:rsidP="001A31D0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9E55FB">
              <w:rPr>
                <w:b/>
                <w:sz w:val="20"/>
                <w:szCs w:val="20"/>
                <w:u w:val="single"/>
              </w:rPr>
              <w:t>ΕΠΙΣΚΕΨΗ ΣΤΗΝ ΠΑΝΑΓΙΑ ΜΑΥΡΙΩΤΙΣΣΑ-ΞΕΝΑΓΗΣΗ-ΔΙΔΑΚΤΙΚΟ ΠΡΟΓΡΑΜΜΑ</w:t>
            </w:r>
          </w:p>
        </w:tc>
      </w:tr>
    </w:tbl>
    <w:p w:rsidR="007F2DF1" w:rsidRPr="009E55FB" w:rsidRDefault="007F2DF1" w:rsidP="007F2DF1">
      <w:pPr>
        <w:jc w:val="both"/>
        <w:rPr>
          <w:b/>
          <w:sz w:val="20"/>
          <w:szCs w:val="20"/>
          <w:u w:val="single"/>
        </w:rPr>
      </w:pPr>
    </w:p>
    <w:p w:rsidR="007F2DF1" w:rsidRPr="009E55FB" w:rsidRDefault="007F2DF1" w:rsidP="007F2DF1">
      <w:pPr>
        <w:jc w:val="both"/>
        <w:rPr>
          <w:b/>
          <w:sz w:val="20"/>
          <w:szCs w:val="20"/>
          <w:u w:val="single"/>
        </w:rPr>
      </w:pPr>
      <w:r w:rsidRPr="009E55FB">
        <w:rPr>
          <w:b/>
          <w:sz w:val="20"/>
          <w:szCs w:val="20"/>
          <w:u w:val="single"/>
        </w:rPr>
        <w:t>Σάββατο 9-5-2020</w:t>
      </w:r>
    </w:p>
    <w:p w:rsidR="007F2DF1" w:rsidRPr="009E55FB" w:rsidRDefault="007F2DF1" w:rsidP="007F2DF1">
      <w:pPr>
        <w:jc w:val="both"/>
        <w:rPr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7563"/>
      </w:tblGrid>
      <w:tr w:rsidR="007F2DF1" w:rsidRPr="009E55FB" w:rsidTr="001A31D0">
        <w:tc>
          <w:tcPr>
            <w:tcW w:w="959" w:type="dxa"/>
            <w:shd w:val="clear" w:color="auto" w:fill="D9D9D9"/>
          </w:tcPr>
          <w:p w:rsidR="007F2DF1" w:rsidRPr="009E55FB" w:rsidRDefault="007F2DF1" w:rsidP="001A31D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9E55FB">
              <w:rPr>
                <w:b/>
                <w:sz w:val="20"/>
                <w:szCs w:val="20"/>
                <w:u w:val="single"/>
              </w:rPr>
              <w:t>ΩΡΑ</w:t>
            </w:r>
          </w:p>
        </w:tc>
        <w:tc>
          <w:tcPr>
            <w:tcW w:w="7563" w:type="dxa"/>
            <w:shd w:val="clear" w:color="auto" w:fill="D9D9D9"/>
          </w:tcPr>
          <w:p w:rsidR="007F2DF1" w:rsidRPr="009E55FB" w:rsidRDefault="007F2DF1" w:rsidP="001A31D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9E55FB">
              <w:rPr>
                <w:b/>
                <w:sz w:val="20"/>
                <w:szCs w:val="20"/>
                <w:u w:val="single"/>
              </w:rPr>
              <w:t>ΜΕΤΑΚΙΝΗΣΗ – ΔΡΑΣΤΗΡΙΟΤΗΤΑ</w:t>
            </w:r>
          </w:p>
        </w:tc>
      </w:tr>
      <w:tr w:rsidR="007F2DF1" w:rsidRPr="009E55FB" w:rsidTr="001A31D0">
        <w:tc>
          <w:tcPr>
            <w:tcW w:w="959" w:type="dxa"/>
          </w:tcPr>
          <w:p w:rsidR="007F2DF1" w:rsidRPr="009E55FB" w:rsidRDefault="007F2DF1" w:rsidP="001A31D0">
            <w:pPr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9.0</w:t>
            </w:r>
            <w:r w:rsidRPr="009E55FB">
              <w:rPr>
                <w:b/>
                <w:sz w:val="20"/>
                <w:szCs w:val="20"/>
                <w:u w:val="single"/>
              </w:rPr>
              <w:t>0</w:t>
            </w:r>
          </w:p>
        </w:tc>
        <w:tc>
          <w:tcPr>
            <w:tcW w:w="7563" w:type="dxa"/>
          </w:tcPr>
          <w:p w:rsidR="007F2DF1" w:rsidRPr="009E55FB" w:rsidRDefault="007F2DF1" w:rsidP="001A31D0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9E55FB">
              <w:rPr>
                <w:b/>
                <w:sz w:val="20"/>
                <w:szCs w:val="20"/>
                <w:u w:val="single"/>
              </w:rPr>
              <w:t>ΕΠΙΣΚΕΨΗ ΣΤΟΝ ΑΡΚΤΟΥΡΟ – ΝΥΜΦΑΙΟ – ΔΙΔΑΚΤΙΚΟ ΠΡΟΓΡΑΜΜΑ</w:t>
            </w:r>
          </w:p>
        </w:tc>
      </w:tr>
      <w:tr w:rsidR="007F2DF1" w:rsidRPr="009E55FB" w:rsidTr="001A31D0">
        <w:tc>
          <w:tcPr>
            <w:tcW w:w="959" w:type="dxa"/>
          </w:tcPr>
          <w:p w:rsidR="007F2DF1" w:rsidRPr="009E55FB" w:rsidRDefault="007F2DF1" w:rsidP="001A31D0">
            <w:pPr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13.3</w:t>
            </w:r>
            <w:r w:rsidRPr="009E55FB">
              <w:rPr>
                <w:b/>
                <w:sz w:val="20"/>
                <w:szCs w:val="20"/>
                <w:u w:val="single"/>
              </w:rPr>
              <w:t>0</w:t>
            </w:r>
          </w:p>
        </w:tc>
        <w:tc>
          <w:tcPr>
            <w:tcW w:w="7563" w:type="dxa"/>
          </w:tcPr>
          <w:p w:rsidR="007F2DF1" w:rsidRPr="009E55FB" w:rsidRDefault="007F2DF1" w:rsidP="001A31D0">
            <w:pPr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ΑΝΑΧΩΡΗΣΗ ΓΙΑ ΦΛΩΡΙΝΑ - ΓΕΥΜΑ</w:t>
            </w:r>
          </w:p>
        </w:tc>
      </w:tr>
      <w:tr w:rsidR="007F2DF1" w:rsidRPr="009E55FB" w:rsidTr="001A31D0">
        <w:tc>
          <w:tcPr>
            <w:tcW w:w="959" w:type="dxa"/>
          </w:tcPr>
          <w:p w:rsidR="007F2DF1" w:rsidRPr="009E55FB" w:rsidRDefault="007F2DF1" w:rsidP="001A31D0">
            <w:pPr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19</w:t>
            </w:r>
            <w:r w:rsidRPr="009E55FB">
              <w:rPr>
                <w:b/>
                <w:sz w:val="20"/>
                <w:szCs w:val="20"/>
                <w:u w:val="single"/>
              </w:rPr>
              <w:t>.00</w:t>
            </w:r>
          </w:p>
        </w:tc>
        <w:tc>
          <w:tcPr>
            <w:tcW w:w="7563" w:type="dxa"/>
          </w:tcPr>
          <w:p w:rsidR="007F2DF1" w:rsidRPr="009E55FB" w:rsidRDefault="007F2DF1" w:rsidP="001A31D0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9E55FB">
              <w:rPr>
                <w:b/>
                <w:sz w:val="20"/>
                <w:szCs w:val="20"/>
                <w:u w:val="single"/>
              </w:rPr>
              <w:t>ΕΠΙΣΤΡΟΦΗ ΣΤΗΝ ΚΑΣΤΟΡΙΑ</w:t>
            </w:r>
          </w:p>
        </w:tc>
      </w:tr>
    </w:tbl>
    <w:p w:rsidR="007F2DF1" w:rsidRPr="009E55FB" w:rsidRDefault="007F2DF1" w:rsidP="007F2DF1">
      <w:pPr>
        <w:jc w:val="both"/>
        <w:rPr>
          <w:b/>
          <w:sz w:val="20"/>
          <w:szCs w:val="20"/>
        </w:rPr>
      </w:pPr>
    </w:p>
    <w:p w:rsidR="007F2DF1" w:rsidRPr="009E55FB" w:rsidRDefault="007F2DF1" w:rsidP="007F2DF1">
      <w:pPr>
        <w:jc w:val="both"/>
        <w:rPr>
          <w:b/>
          <w:sz w:val="20"/>
          <w:szCs w:val="20"/>
          <w:u w:val="single"/>
        </w:rPr>
      </w:pPr>
      <w:r w:rsidRPr="009E55FB">
        <w:rPr>
          <w:b/>
          <w:sz w:val="20"/>
          <w:szCs w:val="20"/>
          <w:u w:val="single"/>
        </w:rPr>
        <w:t>Κυριακή 10-5-2020</w:t>
      </w:r>
    </w:p>
    <w:p w:rsidR="007F2DF1" w:rsidRPr="009E55FB" w:rsidRDefault="007F2DF1" w:rsidP="007F2DF1">
      <w:pPr>
        <w:jc w:val="both"/>
        <w:rPr>
          <w:b/>
          <w:sz w:val="20"/>
          <w:szCs w:val="20"/>
          <w:u w:val="single"/>
        </w:rPr>
      </w:pPr>
    </w:p>
    <w:p w:rsidR="007F2DF1" w:rsidRPr="009E55FB" w:rsidRDefault="007F2DF1" w:rsidP="007F2DF1">
      <w:pPr>
        <w:jc w:val="both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7563"/>
      </w:tblGrid>
      <w:tr w:rsidR="007F2DF1" w:rsidRPr="009E55FB" w:rsidTr="001A31D0">
        <w:tc>
          <w:tcPr>
            <w:tcW w:w="959" w:type="dxa"/>
            <w:shd w:val="clear" w:color="auto" w:fill="D9D9D9"/>
          </w:tcPr>
          <w:p w:rsidR="007F2DF1" w:rsidRPr="009E55FB" w:rsidRDefault="007F2DF1" w:rsidP="001A31D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9E55FB">
              <w:rPr>
                <w:b/>
                <w:sz w:val="20"/>
                <w:szCs w:val="20"/>
                <w:u w:val="single"/>
              </w:rPr>
              <w:t>ΩΡΑ</w:t>
            </w:r>
          </w:p>
        </w:tc>
        <w:tc>
          <w:tcPr>
            <w:tcW w:w="7563" w:type="dxa"/>
            <w:shd w:val="clear" w:color="auto" w:fill="D9D9D9"/>
          </w:tcPr>
          <w:p w:rsidR="007F2DF1" w:rsidRPr="009E55FB" w:rsidRDefault="007F2DF1" w:rsidP="001A31D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9E55FB">
              <w:rPr>
                <w:b/>
                <w:sz w:val="20"/>
                <w:szCs w:val="20"/>
                <w:u w:val="single"/>
              </w:rPr>
              <w:t>ΜΕΤΑΚΙΝΗΣΗ - ΔΡΑΣΤΗΡΙΟΤΗΤΑ</w:t>
            </w:r>
          </w:p>
        </w:tc>
      </w:tr>
      <w:tr w:rsidR="007F2DF1" w:rsidRPr="009E55FB" w:rsidTr="001A31D0">
        <w:tc>
          <w:tcPr>
            <w:tcW w:w="959" w:type="dxa"/>
          </w:tcPr>
          <w:p w:rsidR="007F2DF1" w:rsidRPr="009E55FB" w:rsidRDefault="007F2DF1" w:rsidP="001A31D0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9E55FB">
              <w:rPr>
                <w:b/>
                <w:sz w:val="20"/>
                <w:szCs w:val="20"/>
                <w:u w:val="single"/>
              </w:rPr>
              <w:t>09.00</w:t>
            </w:r>
          </w:p>
        </w:tc>
        <w:tc>
          <w:tcPr>
            <w:tcW w:w="7563" w:type="dxa"/>
          </w:tcPr>
          <w:p w:rsidR="007F2DF1" w:rsidRPr="009E55FB" w:rsidRDefault="007F2DF1" w:rsidP="001A31D0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9E55FB">
              <w:rPr>
                <w:b/>
                <w:sz w:val="20"/>
                <w:szCs w:val="20"/>
                <w:u w:val="single"/>
              </w:rPr>
              <w:t>ΕΠΙΣΚΕΨΗ ΣΤΑ ΑΡΧΟΝΤΙΚΑ ΤΗΣ ΚΑΣΤΟΡΙΑΣ – ΞΕΝΑΓΗΣΗ ΔΙΔΑΚΤΙΚΟ ΠΡΟΓΡΑΜΜΑ</w:t>
            </w:r>
          </w:p>
        </w:tc>
      </w:tr>
      <w:tr w:rsidR="007F2DF1" w:rsidRPr="009E55FB" w:rsidTr="001A31D0">
        <w:tc>
          <w:tcPr>
            <w:tcW w:w="959" w:type="dxa"/>
          </w:tcPr>
          <w:p w:rsidR="007F2DF1" w:rsidRPr="009E55FB" w:rsidRDefault="007F2DF1" w:rsidP="001A31D0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9E55FB">
              <w:rPr>
                <w:b/>
                <w:sz w:val="20"/>
                <w:szCs w:val="20"/>
                <w:u w:val="single"/>
              </w:rPr>
              <w:t>11.00</w:t>
            </w:r>
          </w:p>
        </w:tc>
        <w:tc>
          <w:tcPr>
            <w:tcW w:w="7563" w:type="dxa"/>
          </w:tcPr>
          <w:p w:rsidR="007F2DF1" w:rsidRPr="009E55FB" w:rsidRDefault="007F2DF1" w:rsidP="001A31D0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9E55FB">
              <w:rPr>
                <w:b/>
                <w:sz w:val="20"/>
                <w:szCs w:val="20"/>
                <w:u w:val="single"/>
              </w:rPr>
              <w:t>ΕΠΙΣΚΕΨΗ ΣΤΟΝ ΥΔΡΟΒΙΟΤΟΠΟ ΤΗΣ ΛΙΜΝΗΣ –ΔΙΔΑΚΤΙΚΟ ΠΡΟΓΡΑΜΜΑ</w:t>
            </w:r>
          </w:p>
        </w:tc>
      </w:tr>
      <w:tr w:rsidR="007F2DF1" w:rsidRPr="009E55FB" w:rsidTr="001A31D0">
        <w:tc>
          <w:tcPr>
            <w:tcW w:w="959" w:type="dxa"/>
          </w:tcPr>
          <w:p w:rsidR="007F2DF1" w:rsidRPr="009E55FB" w:rsidRDefault="007F2DF1" w:rsidP="001A31D0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9E55FB">
              <w:rPr>
                <w:b/>
                <w:sz w:val="20"/>
                <w:szCs w:val="20"/>
                <w:u w:val="single"/>
              </w:rPr>
              <w:t>13.00</w:t>
            </w:r>
          </w:p>
        </w:tc>
        <w:tc>
          <w:tcPr>
            <w:tcW w:w="7563" w:type="dxa"/>
          </w:tcPr>
          <w:p w:rsidR="007F2DF1" w:rsidRPr="009E55FB" w:rsidRDefault="007F2DF1" w:rsidP="001A31D0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9E55FB">
              <w:rPr>
                <w:b/>
                <w:sz w:val="20"/>
                <w:szCs w:val="20"/>
                <w:u w:val="single"/>
              </w:rPr>
              <w:t>ΑΝΑΧΩΡΗΣΗ ΓΙΑ ΤΗΝ ΤΡΙΠΟΛΗ – ΕΝΔΙΑΜΕΣΗ ΣΤΑΣΗ ΣΕ ΣΕΑ</w:t>
            </w:r>
          </w:p>
        </w:tc>
      </w:tr>
      <w:tr w:rsidR="007F2DF1" w:rsidRPr="009E55FB" w:rsidTr="001A31D0">
        <w:tc>
          <w:tcPr>
            <w:tcW w:w="959" w:type="dxa"/>
          </w:tcPr>
          <w:p w:rsidR="007F2DF1" w:rsidRPr="009E55FB" w:rsidRDefault="007F2DF1" w:rsidP="001A31D0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9E55FB">
              <w:rPr>
                <w:b/>
                <w:sz w:val="20"/>
                <w:szCs w:val="20"/>
                <w:u w:val="single"/>
              </w:rPr>
              <w:t>22.00</w:t>
            </w:r>
          </w:p>
        </w:tc>
        <w:tc>
          <w:tcPr>
            <w:tcW w:w="7563" w:type="dxa"/>
          </w:tcPr>
          <w:p w:rsidR="007F2DF1" w:rsidRPr="009E55FB" w:rsidRDefault="007F2DF1" w:rsidP="001A31D0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9E55FB">
              <w:rPr>
                <w:b/>
                <w:sz w:val="20"/>
                <w:szCs w:val="20"/>
                <w:u w:val="single"/>
              </w:rPr>
              <w:t>ΑΦΙΞΗ ΣΤΗΝ ΤΡΙΠΟΛΗ</w:t>
            </w:r>
          </w:p>
        </w:tc>
      </w:tr>
    </w:tbl>
    <w:p w:rsidR="007F2DF1" w:rsidRPr="009E55FB" w:rsidRDefault="007F2DF1" w:rsidP="007F2DF1">
      <w:pPr>
        <w:jc w:val="both"/>
        <w:rPr>
          <w:b/>
          <w:sz w:val="20"/>
          <w:szCs w:val="20"/>
        </w:rPr>
      </w:pPr>
    </w:p>
    <w:p w:rsidR="007F2DF1" w:rsidRPr="009E55FB" w:rsidRDefault="007F2DF1" w:rsidP="007F2DF1">
      <w:pPr>
        <w:jc w:val="both"/>
        <w:rPr>
          <w:b/>
          <w:sz w:val="20"/>
          <w:szCs w:val="20"/>
        </w:rPr>
      </w:pPr>
    </w:p>
    <w:p w:rsidR="007F2DF1" w:rsidRPr="009E55FB" w:rsidRDefault="007F2DF1" w:rsidP="007F2DF1">
      <w:pPr>
        <w:pStyle w:val="ac"/>
        <w:jc w:val="left"/>
        <w:rPr>
          <w:sz w:val="20"/>
          <w:szCs w:val="20"/>
        </w:rPr>
      </w:pPr>
      <w:r w:rsidRPr="009E55FB">
        <w:rPr>
          <w:sz w:val="20"/>
          <w:szCs w:val="20"/>
        </w:rPr>
        <w:t xml:space="preserve">ΣΥΝΟΛΟ ΜΑΘΗΤΩΝ: </w:t>
      </w:r>
      <w:r w:rsidR="003C0D58">
        <w:rPr>
          <w:sz w:val="20"/>
          <w:szCs w:val="20"/>
        </w:rPr>
        <w:t>53</w:t>
      </w:r>
    </w:p>
    <w:p w:rsidR="007F2DF1" w:rsidRPr="009E55FB" w:rsidRDefault="007F2DF1" w:rsidP="007F2DF1">
      <w:pPr>
        <w:jc w:val="both"/>
        <w:rPr>
          <w:b/>
          <w:sz w:val="20"/>
          <w:szCs w:val="20"/>
        </w:rPr>
      </w:pPr>
      <w:r w:rsidRPr="009E55FB">
        <w:rPr>
          <w:b/>
          <w:sz w:val="20"/>
          <w:szCs w:val="20"/>
        </w:rPr>
        <w:t>ΣΥΝΟΛΟ ΣΥΝΟΔΩΝ ΚΑΘΗΓΗΤΩΝ: 04</w:t>
      </w:r>
    </w:p>
    <w:p w:rsidR="0068181D" w:rsidRDefault="0068181D">
      <w:pPr>
        <w:pStyle w:val="Default"/>
        <w:jc w:val="both"/>
        <w:rPr>
          <w:rFonts w:ascii="Arial" w:hAnsi="Arial" w:cs="Arial"/>
          <w:b/>
          <w:bCs/>
          <w:sz w:val="26"/>
          <w:szCs w:val="26"/>
        </w:rPr>
      </w:pPr>
    </w:p>
    <w:p w:rsidR="0068181D" w:rsidRDefault="0068181D">
      <w:pPr>
        <w:pStyle w:val="Default"/>
        <w:jc w:val="both"/>
      </w:pPr>
      <w:r>
        <w:rPr>
          <w:rFonts w:ascii="Arial" w:hAnsi="Arial" w:cs="Arial"/>
          <w:b/>
          <w:bCs/>
          <w:sz w:val="26"/>
          <w:szCs w:val="26"/>
        </w:rPr>
        <w:t xml:space="preserve">ΠΡΟΥΠΟΘΕΣΕΙΣ ΠΟΥ ΠΡΕΠΕΙ ΝΑ ΠΛΗΡΟΥΝΤΑΙ: </w:t>
      </w:r>
    </w:p>
    <w:p w:rsidR="0068181D" w:rsidRDefault="0068181D">
      <w:pPr>
        <w:pStyle w:val="Default"/>
        <w:jc w:val="both"/>
        <w:rPr>
          <w:rFonts w:ascii="Arial" w:hAnsi="Arial" w:cs="Arial"/>
          <w:b/>
          <w:bCs/>
          <w:sz w:val="26"/>
          <w:szCs w:val="26"/>
        </w:rPr>
      </w:pPr>
    </w:p>
    <w:p w:rsidR="0068181D" w:rsidRDefault="0068181D">
      <w:pPr>
        <w:pStyle w:val="Default"/>
        <w:spacing w:after="29"/>
        <w:jc w:val="both"/>
      </w:pPr>
      <w:r>
        <w:rPr>
          <w:rFonts w:ascii="Arial" w:hAnsi="Arial" w:cs="Arial"/>
          <w:b/>
          <w:bCs/>
          <w:sz w:val="26"/>
          <w:szCs w:val="26"/>
        </w:rPr>
        <w:t xml:space="preserve">1.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Τα λεωφορεία θα είναι </w:t>
      </w:r>
      <w:r>
        <w:rPr>
          <w:rFonts w:ascii="Times New Roman" w:hAnsi="Times New Roman" w:cs="Times New Roman"/>
          <w:b/>
          <w:i/>
          <w:color w:val="auto"/>
          <w:sz w:val="26"/>
          <w:szCs w:val="26"/>
          <w:u w:val="single"/>
        </w:rPr>
        <w:t>στη διάθεση των μαθητών καθ΄ όλη τη διάρκεια της εκδρομής</w:t>
      </w:r>
      <w:r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,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των δραστηριοτήτων αυτής και για όλες τις μετακινήσεις των μαθητών εντός και εκτός της πόλης </w:t>
      </w:r>
      <w:r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και με όσους οδηγούς κατά νόμο προβλέπεται, προκειμένου να καλύπτεται ο ανωτέρω όρος</w:t>
      </w:r>
      <w:r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68181D" w:rsidRDefault="0068181D">
      <w:pPr>
        <w:pStyle w:val="Default"/>
        <w:spacing w:after="21"/>
        <w:jc w:val="both"/>
      </w:pPr>
      <w:r>
        <w:rPr>
          <w:rFonts w:ascii="Arial" w:hAnsi="Arial" w:cs="Arial"/>
          <w:b/>
          <w:bCs/>
          <w:sz w:val="26"/>
          <w:szCs w:val="26"/>
        </w:rPr>
        <w:t xml:space="preserve">2.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Το τουριστικό γραφείο, μαζί με την προσφορά που θα υποβάλλει στο σχολείο για να αναλάβει την οργάνωση της εκδρομής, υποχρεούται να καταθέσει </w:t>
      </w:r>
      <w:r>
        <w:rPr>
          <w:rFonts w:ascii="Times New Roman" w:hAnsi="Times New Roman" w:cs="Times New Roman"/>
          <w:b/>
          <w:i/>
          <w:color w:val="auto"/>
          <w:sz w:val="26"/>
          <w:szCs w:val="26"/>
          <w:u w:val="single"/>
        </w:rPr>
        <w:t>απαραιτήτως υπεύθυνη δήλωση ότι διαθέτει Ειδικό Σήμα Λειτουργίας, το οποίο βρίσκεται σε ισχύ.</w:t>
      </w:r>
      <w:r>
        <w:rPr>
          <w:rFonts w:ascii="Times New Roman" w:hAnsi="Times New Roman" w:cs="Times New Roman"/>
          <w:color w:val="auto"/>
          <w:sz w:val="26"/>
          <w:szCs w:val="26"/>
          <w:u w:val="single"/>
        </w:rPr>
        <w:t xml:space="preserve"> </w:t>
      </w:r>
    </w:p>
    <w:p w:rsidR="0068181D" w:rsidRDefault="0068181D">
      <w:pPr>
        <w:pStyle w:val="Default"/>
        <w:spacing w:after="21"/>
        <w:jc w:val="both"/>
      </w:pPr>
      <w:r>
        <w:rPr>
          <w:rFonts w:ascii="Arial" w:hAnsi="Arial" w:cs="Arial"/>
          <w:b/>
          <w:bCs/>
          <w:sz w:val="26"/>
          <w:szCs w:val="26"/>
        </w:rPr>
        <w:t xml:space="preserve">3.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Πρέπει να υπάρχουν απαραιτήτως στο λεωφορείο το προβλεπόμενο στο </w:t>
      </w:r>
      <w:r>
        <w:rPr>
          <w:rFonts w:ascii="Times New Roman" w:hAnsi="Times New Roman" w:cs="Times New Roman"/>
          <w:i/>
          <w:color w:val="auto"/>
          <w:sz w:val="26"/>
          <w:szCs w:val="26"/>
        </w:rPr>
        <w:t xml:space="preserve">άρθρο </w:t>
      </w:r>
      <w:r>
        <w:rPr>
          <w:rFonts w:ascii="Times New Roman" w:hAnsi="Times New Roman" w:cs="Times New Roman"/>
          <w:b/>
          <w:i/>
          <w:color w:val="auto"/>
          <w:sz w:val="26"/>
          <w:szCs w:val="26"/>
          <w:u w:val="single"/>
        </w:rPr>
        <w:t>13 Ν.711/77 δελτίο απογραφής και το δελτίο τεχνικού ελέγχου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από το οικείο ΚΤΕΟ καθώς επίσης να διαθέτει κλιματισμό , μουσική, μικροφωνική </w:t>
      </w: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εγκατάσταση, φαρμακείο, ζώνες ασφαλείας και να πληροί τις νόμιμες προϋποθέσεις κυκλοφορίας</w:t>
      </w:r>
      <w:r>
        <w:rPr>
          <w:rFonts w:ascii="Arial" w:hAnsi="Arial" w:cs="Arial"/>
          <w:sz w:val="26"/>
          <w:szCs w:val="26"/>
        </w:rPr>
        <w:t>.</w:t>
      </w:r>
    </w:p>
    <w:p w:rsidR="0068181D" w:rsidRDefault="0068181D">
      <w:pPr>
        <w:pStyle w:val="Default"/>
        <w:spacing w:after="21"/>
        <w:jc w:val="both"/>
      </w:pPr>
      <w:r>
        <w:rPr>
          <w:rFonts w:ascii="Arial" w:hAnsi="Arial" w:cs="Arial"/>
          <w:b/>
          <w:bCs/>
          <w:sz w:val="26"/>
          <w:szCs w:val="26"/>
        </w:rPr>
        <w:t xml:space="preserve">4.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Υποχρεωτική </w:t>
      </w:r>
      <w:r>
        <w:rPr>
          <w:rFonts w:ascii="Times New Roman" w:hAnsi="Times New Roman" w:cs="Times New Roman"/>
          <w:b/>
          <w:i/>
          <w:color w:val="auto"/>
          <w:sz w:val="26"/>
          <w:szCs w:val="26"/>
          <w:u w:val="single"/>
        </w:rPr>
        <w:t>Ασφάλιση Ευθύνης Διοργανωτή</w:t>
      </w:r>
      <w:r>
        <w:rPr>
          <w:rFonts w:ascii="Times New Roman" w:hAnsi="Times New Roman" w:cs="Times New Roman"/>
          <w:color w:val="auto"/>
          <w:sz w:val="26"/>
          <w:szCs w:val="26"/>
        </w:rPr>
        <w:t>, σύμφωνα με την κείμενη νομοθεσία και ασφάλεια αστικής ευθύνης που θα καλύπτει τους μαθητές και τους συνοδούς καθηγητές σε περίπτωση ατυχήματος ή ασθενείας.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</w:p>
    <w:p w:rsidR="0068181D" w:rsidRDefault="0068181D">
      <w:pPr>
        <w:pStyle w:val="Default"/>
        <w:spacing w:after="21"/>
        <w:jc w:val="both"/>
      </w:pPr>
      <w:r>
        <w:rPr>
          <w:rFonts w:ascii="Arial" w:hAnsi="Arial" w:cs="Arial"/>
          <w:b/>
          <w:bCs/>
          <w:sz w:val="26"/>
          <w:szCs w:val="26"/>
        </w:rPr>
        <w:t xml:space="preserve">5.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Στην προσφορά θα αναφέρεται το συνολικό κόστος της εκδρομής καθώς και το κόστος ανά μαθητή μαζί με το Φ.Π.Α. </w:t>
      </w:r>
      <w:r>
        <w:rPr>
          <w:rFonts w:ascii="Times New Roman" w:hAnsi="Times New Roman" w:cs="Times New Roman"/>
          <w:b/>
          <w:i/>
          <w:color w:val="auto"/>
          <w:sz w:val="32"/>
          <w:szCs w:val="32"/>
          <w:u w:val="single"/>
        </w:rPr>
        <w:t xml:space="preserve">Επισημαίνεται ότι στο συνολικό κόστος περιλαμβάνονται όλες οι μετακινήσεις των μαθητών </w:t>
      </w:r>
      <w:r w:rsidR="00435EEA">
        <w:rPr>
          <w:rFonts w:ascii="Times New Roman" w:hAnsi="Times New Roman" w:cs="Times New Roman"/>
          <w:b/>
          <w:i/>
          <w:color w:val="auto"/>
          <w:sz w:val="32"/>
          <w:szCs w:val="32"/>
          <w:u w:val="single"/>
        </w:rPr>
        <w:t xml:space="preserve">και οι όποιοι σχετικοί φόροι </w:t>
      </w:r>
      <w:r>
        <w:rPr>
          <w:rFonts w:ascii="Times New Roman" w:hAnsi="Times New Roman" w:cs="Times New Roman"/>
          <w:b/>
          <w:i/>
          <w:color w:val="auto"/>
          <w:sz w:val="32"/>
          <w:szCs w:val="32"/>
          <w:u w:val="single"/>
        </w:rPr>
        <w:t>και τονίζεται ότι σε αυτό το κόστος δεν επιτρέπονται προσαυξήσεις με μορφή υποσημειώσεων στις προσφορές που θα κατατεθούν.</w:t>
      </w:r>
    </w:p>
    <w:p w:rsidR="0068181D" w:rsidRDefault="0068181D">
      <w:pPr>
        <w:pStyle w:val="Default"/>
        <w:jc w:val="both"/>
      </w:pPr>
      <w:r>
        <w:rPr>
          <w:rFonts w:ascii="Arial" w:hAnsi="Arial" w:cs="Arial"/>
          <w:b/>
          <w:bCs/>
          <w:sz w:val="26"/>
          <w:szCs w:val="26"/>
        </w:rPr>
        <w:t xml:space="preserve">7. </w:t>
      </w:r>
      <w:r>
        <w:rPr>
          <w:rFonts w:ascii="Times New Roman" w:hAnsi="Times New Roman" w:cs="Times New Roman"/>
          <w:color w:val="auto"/>
          <w:sz w:val="26"/>
          <w:szCs w:val="26"/>
        </w:rPr>
        <w:t>Το σχολείο θα επιλέξει την καταλληλότερη προσφορά με κριτήρια οικονομικά, ποιοτικά, ασφάλειας.</w:t>
      </w:r>
    </w:p>
    <w:p w:rsidR="0068181D" w:rsidRDefault="0068181D">
      <w:pPr>
        <w:pStyle w:val="Default"/>
        <w:ind w:firstLine="720"/>
        <w:jc w:val="both"/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Οι σχετικές προσφορές θα πρέπει να κατατεθούν στο γραφείο του Διευθυντή του σχολείου, </w:t>
      </w:r>
      <w:r w:rsidRPr="0096678D">
        <w:rPr>
          <w:rFonts w:ascii="Times New Roman" w:hAnsi="Times New Roman" w:cs="Times New Roman"/>
          <w:color w:val="auto"/>
          <w:sz w:val="40"/>
          <w:szCs w:val="40"/>
        </w:rPr>
        <w:t xml:space="preserve">μέχρι την </w:t>
      </w:r>
      <w:r w:rsidR="00C65AF2" w:rsidRPr="0096678D">
        <w:rPr>
          <w:rFonts w:ascii="Times New Roman" w:hAnsi="Times New Roman" w:cs="Times New Roman"/>
          <w:b/>
          <w:color w:val="auto"/>
          <w:sz w:val="40"/>
          <w:szCs w:val="40"/>
          <w:u w:val="single"/>
        </w:rPr>
        <w:t>24/2/2020</w:t>
      </w:r>
      <w:r w:rsidR="00C65AF2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  <w:u w:val="single"/>
        </w:rPr>
        <w:t xml:space="preserve"> και ώρα 12.00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σε κλειστούς φακέλους που θα φέρουν εντύπως ή με σφραγίδα τα στοιχεία του προσφέροντος και την ένδειξη </w:t>
      </w:r>
      <w:r w:rsidR="00973B99" w:rsidRPr="00CC7250">
        <w:rPr>
          <w:rFonts w:ascii="Times New Roman" w:hAnsi="Times New Roman" w:cs="Times New Roman"/>
          <w:color w:val="auto"/>
          <w:u w:val="single"/>
        </w:rPr>
        <w:t xml:space="preserve">«Προσφορά για την </w:t>
      </w:r>
      <w:r w:rsidR="00973B99">
        <w:rPr>
          <w:rFonts w:ascii="Times New Roman" w:hAnsi="Times New Roman" w:cs="Times New Roman"/>
          <w:color w:val="auto"/>
          <w:u w:val="single"/>
        </w:rPr>
        <w:t>ΤΕΤΡΑΗΜΕΡΗ</w:t>
      </w:r>
      <w:r w:rsidR="00973B99" w:rsidRPr="00CC7250">
        <w:rPr>
          <w:rFonts w:ascii="Times New Roman" w:hAnsi="Times New Roman" w:cs="Times New Roman"/>
          <w:color w:val="auto"/>
          <w:u w:val="single"/>
        </w:rPr>
        <w:t xml:space="preserve"> </w:t>
      </w:r>
      <w:r w:rsidR="00973B99">
        <w:rPr>
          <w:rFonts w:ascii="Times New Roman" w:hAnsi="Times New Roman" w:cs="Times New Roman"/>
          <w:color w:val="auto"/>
          <w:u w:val="single"/>
        </w:rPr>
        <w:t xml:space="preserve">ΕΚΠ/ΚΗ ΕΠΙΣΚΕΨΗ </w:t>
      </w:r>
      <w:r w:rsidR="00973B99" w:rsidRPr="00CC7250">
        <w:rPr>
          <w:rFonts w:ascii="Times New Roman" w:hAnsi="Times New Roman" w:cs="Times New Roman"/>
          <w:color w:val="auto"/>
          <w:u w:val="single"/>
        </w:rPr>
        <w:t xml:space="preserve"> </w:t>
      </w:r>
      <w:r w:rsidR="00D5459F">
        <w:rPr>
          <w:rFonts w:ascii="Times New Roman" w:hAnsi="Times New Roman" w:cs="Times New Roman"/>
          <w:color w:val="auto"/>
          <w:u w:val="single"/>
        </w:rPr>
        <w:t>της</w:t>
      </w:r>
      <w:r w:rsidR="00973B99" w:rsidRPr="00CC7250">
        <w:rPr>
          <w:rFonts w:ascii="Times New Roman" w:hAnsi="Times New Roman" w:cs="Times New Roman"/>
          <w:color w:val="auto"/>
          <w:u w:val="single"/>
        </w:rPr>
        <w:t xml:space="preserve"> Β΄ </w:t>
      </w:r>
      <w:r w:rsidR="00973B99">
        <w:rPr>
          <w:rFonts w:ascii="Times New Roman" w:hAnsi="Times New Roman" w:cs="Times New Roman"/>
          <w:color w:val="auto"/>
          <w:u w:val="single"/>
        </w:rPr>
        <w:t>ΤΑΞΗΣ</w:t>
      </w:r>
      <w:r w:rsidR="00973B99" w:rsidRPr="00CC7250">
        <w:rPr>
          <w:rFonts w:ascii="Times New Roman" w:hAnsi="Times New Roman" w:cs="Times New Roman"/>
          <w:color w:val="auto"/>
          <w:u w:val="single"/>
        </w:rPr>
        <w:t xml:space="preserve">  του 1ου Γενικού Λυκείου ΣΤΗΝ </w:t>
      </w:r>
      <w:r w:rsidR="00973B99">
        <w:rPr>
          <w:rFonts w:ascii="Times New Roman" w:hAnsi="Times New Roman" w:cs="Times New Roman"/>
          <w:color w:val="auto"/>
          <w:u w:val="single"/>
        </w:rPr>
        <w:t>ΚΑΣΤΟΡΙΑ</w:t>
      </w:r>
      <w:r w:rsidR="00973B99" w:rsidRPr="00CC7250">
        <w:rPr>
          <w:rFonts w:ascii="Times New Roman" w:hAnsi="Times New Roman" w:cs="Times New Roman"/>
          <w:color w:val="auto"/>
          <w:u w:val="single"/>
        </w:rPr>
        <w:t xml:space="preserve">» - με επισυναπτόμενα τα απαραίτητα δικ/κά σε πρωτότυπη μορφή - και όχι με τηλεομοιοτυπία ή μέσω ηλεκτρονικού ταχυδρομείου. </w:t>
      </w:r>
      <w:r w:rsidR="00973B99" w:rsidRPr="00CC7250">
        <w:rPr>
          <w:rFonts w:ascii="Times New Roman" w:hAnsi="Times New Roman" w:cs="Times New Roman"/>
          <w:color w:val="auto"/>
        </w:rPr>
        <w:t xml:space="preserve"> Εκπρόθεσμες προσφορές και αντιπροσφορές δε θα γίνουν δεκτές</w:t>
      </w:r>
      <w:r>
        <w:rPr>
          <w:rFonts w:ascii="Times New Roman" w:hAnsi="Times New Roman" w:cs="Times New Roman"/>
          <w:color w:val="auto"/>
          <w:sz w:val="26"/>
          <w:szCs w:val="26"/>
          <w:u w:val="single"/>
        </w:rPr>
        <w:t>.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Εκπρόθεσμες προσφορές και αντιπροσφορές δε θα γίνουν δεκτές. Οι προσφορές που θα κατατεθούν θα ανοιχθούν ενώπιον της επιτροπής αξιολόγησης του σχολείου την </w:t>
      </w:r>
      <w:r w:rsidR="00C65AF2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 xml:space="preserve">24/2/2020 </w:t>
      </w:r>
      <w:r w:rsidR="00C65AF2">
        <w:rPr>
          <w:rFonts w:ascii="Times New Roman" w:hAnsi="Times New Roman" w:cs="Times New Roman"/>
          <w:color w:val="auto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και ώρα 12.30 μμ.</w:t>
      </w:r>
    </w:p>
    <w:p w:rsidR="0068181D" w:rsidRDefault="0068181D">
      <w:pPr>
        <w:pStyle w:val="Default"/>
        <w:ind w:firstLine="720"/>
        <w:jc w:val="both"/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</w:pPr>
    </w:p>
    <w:p w:rsidR="0068181D" w:rsidRDefault="0068181D">
      <w:pPr>
        <w:pStyle w:val="Default"/>
        <w:ind w:firstLine="720"/>
        <w:jc w:val="both"/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Ενστάσεις κατά της επιλογής θα γίνονται δεκτές μέχρι την </w:t>
      </w:r>
      <w:r w:rsidR="00C65AF2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27/2/2020</w:t>
      </w:r>
      <w:r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 xml:space="preserve">  και ώρα 10.00 π.μ.</w:t>
      </w:r>
    </w:p>
    <w:p w:rsidR="0068181D" w:rsidRDefault="0068181D">
      <w:pPr>
        <w:pStyle w:val="Default"/>
        <w:ind w:firstLine="720"/>
        <w:jc w:val="both"/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</w:pPr>
    </w:p>
    <w:p w:rsidR="0068181D" w:rsidRDefault="0068181D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  <w:u w:val="single"/>
        </w:rPr>
      </w:pPr>
    </w:p>
    <w:p w:rsidR="0068181D" w:rsidRDefault="0068181D">
      <w:pPr>
        <w:pStyle w:val="Default"/>
        <w:ind w:left="1440" w:firstLine="720"/>
        <w:jc w:val="right"/>
      </w:pPr>
      <w:r>
        <w:rPr>
          <w:rFonts w:ascii="Times New Roman" w:hAnsi="Times New Roman" w:cs="Times New Roman"/>
          <w:color w:val="auto"/>
          <w:sz w:val="26"/>
          <w:szCs w:val="26"/>
        </w:rPr>
        <w:t>Ο Διευθυντής 1ου ΓΕ.Λ. Τρίπολης</w:t>
      </w:r>
    </w:p>
    <w:p w:rsidR="0068181D" w:rsidRDefault="0068181D">
      <w:pPr>
        <w:pStyle w:val="Default"/>
        <w:ind w:left="3600" w:firstLine="720"/>
        <w:jc w:val="center"/>
      </w:pPr>
      <w:r>
        <w:rPr>
          <w:rFonts w:ascii="Arial" w:hAnsi="Arial" w:cs="Arial"/>
          <w:sz w:val="26"/>
          <w:szCs w:val="26"/>
        </w:rPr>
        <w:t>ΡΟΖΗΣ ΒΑΣΙΛΕΙΟΣ</w:t>
      </w:r>
    </w:p>
    <w:p w:rsidR="0068181D" w:rsidRDefault="0068181D">
      <w:pPr>
        <w:pStyle w:val="Default"/>
        <w:ind w:left="2160" w:firstLine="720"/>
        <w:jc w:val="center"/>
      </w:pPr>
      <w:r>
        <w:rPr>
          <w:rFonts w:ascii="Arial" w:eastAsia="Arial" w:hAnsi="Arial" w:cs="Arial"/>
          <w:sz w:val="26"/>
          <w:szCs w:val="26"/>
        </w:rPr>
        <w:t xml:space="preserve">                   </w:t>
      </w:r>
      <w:r>
        <w:rPr>
          <w:rFonts w:ascii="Arial" w:hAnsi="Arial" w:cs="Arial"/>
          <w:sz w:val="26"/>
          <w:szCs w:val="26"/>
        </w:rPr>
        <w:t>ΦΙΛΟΛΟΓΟΣ</w:t>
      </w:r>
    </w:p>
    <w:sectPr w:rsidR="0068181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BD7421"/>
    <w:rsid w:val="00183817"/>
    <w:rsid w:val="001A31D0"/>
    <w:rsid w:val="002C5FEA"/>
    <w:rsid w:val="003145FA"/>
    <w:rsid w:val="003C0D58"/>
    <w:rsid w:val="00435EEA"/>
    <w:rsid w:val="004A2B2F"/>
    <w:rsid w:val="005C4DAF"/>
    <w:rsid w:val="0068181D"/>
    <w:rsid w:val="00731E04"/>
    <w:rsid w:val="007F2DF1"/>
    <w:rsid w:val="0096678D"/>
    <w:rsid w:val="00973B99"/>
    <w:rsid w:val="00A94DD3"/>
    <w:rsid w:val="00BD7421"/>
    <w:rsid w:val="00C65AF2"/>
    <w:rsid w:val="00CB7B27"/>
    <w:rsid w:val="00D5459F"/>
    <w:rsid w:val="00DA5653"/>
    <w:rsid w:val="00F76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Cs w:val="20"/>
      <w:u w:val="singl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10">
    <w:name w:val="Προεπιλεγμένη γραμματοσειρά1"/>
  </w:style>
  <w:style w:type="character" w:customStyle="1" w:styleId="1Char">
    <w:name w:val="Επικεφαλίδα 1 Char"/>
    <w:basedOn w:val="10"/>
    <w:rPr>
      <w:b/>
      <w:sz w:val="24"/>
      <w:u w:val="single"/>
    </w:rPr>
  </w:style>
  <w:style w:type="character" w:customStyle="1" w:styleId="2Char">
    <w:name w:val="Επικεφαλίδα 2 Char"/>
    <w:basedOn w:val="10"/>
    <w:rPr>
      <w:b/>
      <w:bCs/>
      <w:szCs w:val="24"/>
    </w:rPr>
  </w:style>
  <w:style w:type="paragraph" w:customStyle="1" w:styleId="a3">
    <w:name w:val="Επικεφαλίδα"/>
    <w:basedOn w:val="a"/>
    <w:next w:val="a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7">
    <w:name w:val="Ευρετήριο"/>
    <w:basedOn w:val="a"/>
    <w:pPr>
      <w:suppressLineNumbers/>
    </w:pPr>
    <w:rPr>
      <w:rFonts w:cs="Lucida Sans"/>
    </w:rPr>
  </w:style>
  <w:style w:type="paragraph" w:customStyle="1" w:styleId="Default">
    <w:name w:val="Default"/>
    <w:pPr>
      <w:suppressAutoHyphens/>
      <w:autoSpaceDE w:val="0"/>
    </w:pPr>
    <w:rPr>
      <w:rFonts w:ascii="Garamond" w:hAnsi="Garamond" w:cs="Garamond"/>
      <w:color w:val="000000"/>
      <w:sz w:val="24"/>
      <w:szCs w:val="24"/>
      <w:lang w:eastAsia="zh-CN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9">
    <w:name w:val="Περιεχόμενα πλαισίου"/>
    <w:basedOn w:val="a"/>
  </w:style>
  <w:style w:type="paragraph" w:customStyle="1" w:styleId="aa">
    <w:name w:val="Περιεχόμενα πίνακα"/>
    <w:basedOn w:val="a"/>
    <w:pPr>
      <w:suppressLineNumbers/>
    </w:pPr>
  </w:style>
  <w:style w:type="paragraph" w:customStyle="1" w:styleId="ab">
    <w:name w:val="Επικεφαλίδα πίνακα"/>
    <w:basedOn w:val="aa"/>
    <w:pPr>
      <w:jc w:val="center"/>
    </w:pPr>
    <w:rPr>
      <w:b/>
      <w:bCs/>
    </w:rPr>
  </w:style>
  <w:style w:type="paragraph" w:styleId="ac">
    <w:name w:val="Title"/>
    <w:basedOn w:val="a"/>
    <w:next w:val="a"/>
    <w:link w:val="Char"/>
    <w:qFormat/>
    <w:rsid w:val="007F2DF1"/>
    <w:pPr>
      <w:suppressAutoHyphens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l-GR"/>
    </w:rPr>
  </w:style>
  <w:style w:type="character" w:customStyle="1" w:styleId="Char">
    <w:name w:val="Τίτλος Char"/>
    <w:basedOn w:val="a0"/>
    <w:link w:val="ac"/>
    <w:rsid w:val="007F2DF1"/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799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 Λ Λ Η Ν Ι Κ Η Δ Η Μ Ο Κ Ρ Α Τ Ι Α</vt:lpstr>
    </vt:vector>
  </TitlesOfParts>
  <Company> </Company>
  <LinksUpToDate>false</LinksUpToDate>
  <CharactersWithSpaces>5105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 Λ Λ Η Ν Ι Κ Η Δ Η Μ Ο Κ Ρ Α Τ Ι Α</dc:title>
  <dc:creator>user</dc:creator>
  <cp:lastModifiedBy>dpant</cp:lastModifiedBy>
  <cp:revision>2</cp:revision>
  <cp:lastPrinted>2017-10-04T19:45:00Z</cp:lastPrinted>
  <dcterms:created xsi:type="dcterms:W3CDTF">2020-02-14T10:36:00Z</dcterms:created>
  <dcterms:modified xsi:type="dcterms:W3CDTF">2020-02-14T10:36:00Z</dcterms:modified>
</cp:coreProperties>
</file>